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23" w:rsidRPr="006B3D23" w:rsidRDefault="006B3D23" w:rsidP="006B3D23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3D23">
        <w:rPr>
          <w:rFonts w:ascii="Times New Roman" w:eastAsia="Calibri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6B3D23" w:rsidRPr="006B3D23" w:rsidRDefault="006B3D23" w:rsidP="006B3D23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3D23">
        <w:rPr>
          <w:rFonts w:ascii="Times New Roman" w:eastAsia="Calibri" w:hAnsi="Times New Roman" w:cs="Times New Roman"/>
          <w:sz w:val="26"/>
          <w:szCs w:val="26"/>
        </w:rPr>
        <w:t>ФЕДЕРАЛЬНОЕ ГОСУДАРСТВЕННОЕ БЮДЖЕТНОЕ</w:t>
      </w:r>
    </w:p>
    <w:p w:rsidR="006B3D23" w:rsidRPr="006B3D23" w:rsidRDefault="006B3D23" w:rsidP="006B3D23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3D23">
        <w:rPr>
          <w:rFonts w:ascii="Times New Roman" w:eastAsia="Calibri" w:hAnsi="Times New Roman" w:cs="Times New Roman"/>
          <w:sz w:val="26"/>
          <w:szCs w:val="26"/>
        </w:rPr>
        <w:t xml:space="preserve"> ОБРАЗОВАТЕЛЬНОЕ УЧРЕЖДЕНИЕ</w:t>
      </w:r>
    </w:p>
    <w:p w:rsidR="006B3D23" w:rsidRPr="006B3D23" w:rsidRDefault="006B3D23" w:rsidP="006B3D23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3D23">
        <w:rPr>
          <w:rFonts w:ascii="Times New Roman" w:eastAsia="Calibri" w:hAnsi="Times New Roman" w:cs="Times New Roman"/>
          <w:sz w:val="26"/>
          <w:szCs w:val="26"/>
        </w:rPr>
        <w:t>ВЫСШЕГО ПРОФЕССИОНАЛЬНОГО ОБРАЗОВАНИЯ</w:t>
      </w:r>
    </w:p>
    <w:p w:rsidR="006B3D23" w:rsidRPr="006B3D23" w:rsidRDefault="006B3D23" w:rsidP="006B3D23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3D23">
        <w:rPr>
          <w:rFonts w:ascii="Times New Roman" w:eastAsia="Calibri" w:hAnsi="Times New Roman" w:cs="Times New Roman"/>
          <w:sz w:val="26"/>
          <w:szCs w:val="26"/>
        </w:rPr>
        <w:t xml:space="preserve">КАМСКАЯ ГОСУДАРСТВЕННАЯ ИНЖЕНЕРНО-ЭКОНОМИЧЕСКАЯ </w:t>
      </w:r>
    </w:p>
    <w:p w:rsidR="006B3D23" w:rsidRPr="006B3D23" w:rsidRDefault="006B3D23" w:rsidP="006B3D23">
      <w:pPr>
        <w:spacing w:after="36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3D23">
        <w:rPr>
          <w:rFonts w:ascii="Times New Roman" w:eastAsia="Calibri" w:hAnsi="Times New Roman" w:cs="Times New Roman"/>
          <w:sz w:val="26"/>
          <w:szCs w:val="26"/>
        </w:rPr>
        <w:t>АКАДЕМИЯ</w:t>
      </w:r>
    </w:p>
    <w:p w:rsidR="006B3D23" w:rsidRPr="006B3D23" w:rsidRDefault="006B3D23" w:rsidP="006B3D23">
      <w:pPr>
        <w:shd w:val="clear" w:color="auto" w:fill="FFFFFF"/>
        <w:spacing w:after="1800" w:line="240" w:lineRule="auto"/>
        <w:ind w:firstLine="357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6B3D23">
        <w:rPr>
          <w:rFonts w:ascii="Times New Roman" w:hAnsi="Times New Roman" w:cs="Times New Roman"/>
          <w:sz w:val="32"/>
          <w:szCs w:val="32"/>
        </w:rPr>
        <w:t>Кафедра «</w:t>
      </w:r>
      <w:r w:rsidRPr="006B3D23">
        <w:rPr>
          <w:rFonts w:ascii="Times New Roman" w:hAnsi="Times New Roman" w:cs="Times New Roman"/>
          <w:bCs/>
          <w:color w:val="000000"/>
          <w:sz w:val="32"/>
          <w:szCs w:val="32"/>
        </w:rPr>
        <w:t>Математическое моделирование и информационные технологии в экономике»</w:t>
      </w:r>
    </w:p>
    <w:p w:rsidR="006B3D23" w:rsidRPr="006B3D23" w:rsidRDefault="006B3D23" w:rsidP="006B3D2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B3D23">
        <w:rPr>
          <w:rFonts w:ascii="Times New Roman" w:eastAsia="Calibri" w:hAnsi="Times New Roman" w:cs="Times New Roman"/>
          <w:b/>
          <w:sz w:val="36"/>
          <w:szCs w:val="36"/>
        </w:rPr>
        <w:t>РЕФЕРАТ</w:t>
      </w:r>
    </w:p>
    <w:p w:rsidR="006B3D23" w:rsidRPr="006B3D23" w:rsidRDefault="006B3D23" w:rsidP="006B3D23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B3D23">
        <w:rPr>
          <w:rFonts w:ascii="Times New Roman" w:eastAsia="Calibri" w:hAnsi="Times New Roman" w:cs="Times New Roman"/>
          <w:sz w:val="32"/>
          <w:szCs w:val="32"/>
        </w:rPr>
        <w:t>по дисциплине</w:t>
      </w:r>
    </w:p>
    <w:p w:rsidR="006B3D23" w:rsidRPr="006B3D23" w:rsidRDefault="006B3D23" w:rsidP="006B3D23">
      <w:pPr>
        <w:spacing w:after="204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B3D23">
        <w:rPr>
          <w:rFonts w:ascii="Times New Roman" w:eastAsia="Calibri" w:hAnsi="Times New Roman" w:cs="Times New Roman"/>
          <w:sz w:val="32"/>
          <w:szCs w:val="32"/>
        </w:rPr>
        <w:t>«</w:t>
      </w:r>
      <w:r w:rsidR="001D7B0F">
        <w:rPr>
          <w:rFonts w:ascii="Times New Roman" w:eastAsia="Calibri" w:hAnsi="Times New Roman" w:cs="Times New Roman"/>
          <w:sz w:val="32"/>
          <w:szCs w:val="32"/>
        </w:rPr>
        <w:t>Синергетика</w:t>
      </w:r>
      <w:r w:rsidRPr="006B3D23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6B3D23" w:rsidRPr="006B3D23" w:rsidRDefault="006B3D23" w:rsidP="006B3D23">
      <w:pPr>
        <w:shd w:val="clear" w:color="auto" w:fill="FFFFFF"/>
        <w:ind w:left="62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D23">
        <w:rPr>
          <w:rFonts w:ascii="Times New Roman" w:hAnsi="Times New Roman" w:cs="Times New Roman"/>
          <w:color w:val="000000"/>
          <w:sz w:val="28"/>
          <w:szCs w:val="28"/>
        </w:rPr>
        <w:t>Выполнил:</w:t>
      </w:r>
    </w:p>
    <w:p w:rsidR="006B3D23" w:rsidRPr="001D7B0F" w:rsidRDefault="006B3D23" w:rsidP="006B3D23">
      <w:pPr>
        <w:shd w:val="clear" w:color="auto" w:fill="FFFFFF"/>
        <w:ind w:left="62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B3D23">
        <w:rPr>
          <w:rFonts w:ascii="Times New Roman" w:hAnsi="Times New Roman" w:cs="Times New Roman"/>
          <w:color w:val="000000"/>
          <w:sz w:val="28"/>
          <w:szCs w:val="28"/>
        </w:rPr>
        <w:t xml:space="preserve">студент группы </w:t>
      </w:r>
      <w:r w:rsidR="001D7B0F">
        <w:rPr>
          <w:rFonts w:ascii="Times New Roman" w:hAnsi="Times New Roman" w:cs="Times New Roman"/>
          <w:color w:val="000000"/>
          <w:sz w:val="28"/>
          <w:szCs w:val="28"/>
          <w:lang w:val="en-US"/>
        </w:rPr>
        <w:t>XXXX</w:t>
      </w:r>
    </w:p>
    <w:p w:rsidR="006B3D23" w:rsidRPr="001D7B0F" w:rsidRDefault="001D7B0F" w:rsidP="006B3D23">
      <w:pPr>
        <w:shd w:val="clear" w:color="auto" w:fill="FFFFFF"/>
        <w:ind w:left="623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XXXXXXXXXXXXX</w:t>
      </w:r>
    </w:p>
    <w:p w:rsidR="006B3D23" w:rsidRDefault="006B3D23" w:rsidP="006B3D23">
      <w:pPr>
        <w:shd w:val="clear" w:color="auto" w:fill="FFFFFF"/>
        <w:ind w:left="62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D23">
        <w:rPr>
          <w:rFonts w:ascii="Times New Roman" w:hAnsi="Times New Roman" w:cs="Times New Roman"/>
          <w:color w:val="000000"/>
          <w:sz w:val="28"/>
          <w:szCs w:val="28"/>
        </w:rPr>
        <w:t xml:space="preserve">Проверил: </w:t>
      </w:r>
    </w:p>
    <w:p w:rsidR="00D1769A" w:rsidRPr="006B3D23" w:rsidRDefault="00D1769A" w:rsidP="006B3D23">
      <w:pPr>
        <w:shd w:val="clear" w:color="auto" w:fill="FFFFFF"/>
        <w:ind w:left="62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ст. преподаватель</w:t>
      </w:r>
    </w:p>
    <w:p w:rsidR="006B3D23" w:rsidRPr="001D7B0F" w:rsidRDefault="001D7B0F" w:rsidP="006B3D23">
      <w:pPr>
        <w:spacing w:after="2280" w:line="360" w:lineRule="auto"/>
        <w:ind w:left="6237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XXXXXXXXXX</w:t>
      </w:r>
      <w:bookmarkStart w:id="0" w:name="_GoBack"/>
      <w:bookmarkEnd w:id="0"/>
    </w:p>
    <w:p w:rsidR="006B3D23" w:rsidRPr="006B3D23" w:rsidRDefault="006B3D23" w:rsidP="006B3D2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3D23">
        <w:rPr>
          <w:rFonts w:ascii="Times New Roman" w:hAnsi="Times New Roman" w:cs="Times New Roman"/>
          <w:color w:val="000000"/>
          <w:sz w:val="28"/>
          <w:szCs w:val="28"/>
        </w:rPr>
        <w:t xml:space="preserve">г. Набережные Челны </w:t>
      </w:r>
    </w:p>
    <w:p w:rsidR="006B3D23" w:rsidRPr="006B3D23" w:rsidRDefault="006B3D23" w:rsidP="006B3D23">
      <w:pPr>
        <w:pStyle w:val="af0"/>
        <w:ind w:firstLine="284"/>
        <w:contextualSpacing/>
        <w:jc w:val="center"/>
        <w:rPr>
          <w:rFonts w:cs="Times New Roman"/>
          <w:color w:val="000000"/>
          <w:szCs w:val="28"/>
        </w:rPr>
      </w:pPr>
      <w:r w:rsidRPr="006B3D23">
        <w:rPr>
          <w:rFonts w:cs="Times New Roman"/>
          <w:color w:val="000000"/>
          <w:szCs w:val="28"/>
        </w:rPr>
        <w:t>2013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138789204"/>
        <w:docPartObj>
          <w:docPartGallery w:val="Table of Contents"/>
          <w:docPartUnique/>
        </w:docPartObj>
      </w:sdtPr>
      <w:sdtEndPr/>
      <w:sdtContent>
        <w:p w:rsidR="006B3D23" w:rsidRPr="006B3D23" w:rsidRDefault="006B3D23" w:rsidP="006B3D23">
          <w:pPr>
            <w:pStyle w:val="af1"/>
            <w:jc w:val="center"/>
            <w:rPr>
              <w:rFonts w:ascii="Times New Roman" w:hAnsi="Times New Roman" w:cs="Times New Roman"/>
              <w:color w:val="auto"/>
            </w:rPr>
          </w:pPr>
          <w:r w:rsidRPr="006B3D2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B3D23" w:rsidRPr="006B3D23" w:rsidRDefault="006B3D23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B3D2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B3D2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B3D2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52365419" w:history="1">
            <w:r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_Toc352365419 \h </w:instrText>
            </w:r>
            <w:r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3D23" w:rsidRPr="006B3D23" w:rsidRDefault="001D7B0F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2365420" w:history="1"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6B3D23" w:rsidRPr="006B3D2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СИСТЕМА  ДЕМОГРАФИЧЕСКИХ ПРОЦЕССОВ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_Toc352365420 \h </w:instrTex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3D23" w:rsidRPr="006B3D23" w:rsidRDefault="001D7B0F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2365421" w:history="1"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6B3D23" w:rsidRPr="006B3D2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ОПРЕДЕЛЕНИЕ ПОДСИСТЕМ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_Toc352365421 \h </w:instrTex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3D23" w:rsidRPr="006B3D23" w:rsidRDefault="001D7B0F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2365422" w:history="1"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</w:t>
            </w:r>
            <w:r w:rsidR="006B3D23" w:rsidRPr="006B3D2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ВЫДЕЛЕНИЕ ЭЛЕМЕНТОВ СИСТЕМЫ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_Toc352365422 \h </w:instrTex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3D23" w:rsidRPr="006B3D23" w:rsidRDefault="001D7B0F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2365423" w:history="1"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="006B3D23" w:rsidRPr="006B3D2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ПОКАЗАТЕЛИ ЭФФЕКТИВНОСТИ ФУНКЦИОНИРОВАНИЯ СИСТЕМЫ ДЕМОГРАФИЧЕСКИХ ПРОЦЕССОВ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_Toc352365423 \h </w:instrTex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3D23" w:rsidRPr="006B3D23" w:rsidRDefault="001D7B0F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2365424" w:history="1"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</w:t>
            </w:r>
            <w:r w:rsidR="006B3D23" w:rsidRPr="006B3D2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ЗАКОНЫ ВЗАИМОДЕЙСТВИЯ ПАРАМЕТРОВ И ЭЛЕМЕНТОВ СИСТЕМЫ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_Toc352365424 \h </w:instrTex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3D23" w:rsidRPr="006B3D23" w:rsidRDefault="001D7B0F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2365425" w:history="1"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</w:t>
            </w:r>
            <w:r w:rsidR="006B3D23" w:rsidRPr="006B3D2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СИНЕРГЕТИЧЕСКОЕ ПРЕДСТАВЛЕНИЕ ДЕМОГРАФИЧЕСКИХ ПРОЦЕССОВ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_Toc352365425 \h </w:instrTex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3D23" w:rsidRPr="006B3D23" w:rsidRDefault="001D7B0F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2365426" w:history="1"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</w:t>
            </w:r>
            <w:r w:rsidR="006B3D23" w:rsidRPr="006B3D2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УПРАВЛЕНИЕ СИСТЕМОЙ ИНВЕСТИЦИЙ КАК СИНЕРГЕТИЧЕСКОЙ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_Toc352365426 \h </w:instrTex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3D23" w:rsidRPr="006B3D23" w:rsidRDefault="001D7B0F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2365427" w:history="1"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ЗАКЛЮЧЕНИЕ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_Toc352365427 \h </w:instrTex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3D23" w:rsidRPr="006B3D23" w:rsidRDefault="001D7B0F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2365428" w:history="1">
            <w:r w:rsidR="006B3D23" w:rsidRPr="006B3D23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ИСПОЛЬЗОВАННЫХ ИСТОЧНИКОВ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_Toc352365428 \h </w:instrTex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6B3D23" w:rsidRPr="006B3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3D23" w:rsidRPr="006B3D23" w:rsidRDefault="006B3D23">
          <w:pPr>
            <w:rPr>
              <w:rFonts w:ascii="Times New Roman" w:hAnsi="Times New Roman" w:cs="Times New Roman"/>
            </w:rPr>
          </w:pPr>
          <w:r w:rsidRPr="006B3D2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B3D23" w:rsidRPr="006B3D23" w:rsidRDefault="006B3D23" w:rsidP="006B3D23">
      <w:pPr>
        <w:pStyle w:val="af0"/>
        <w:ind w:firstLine="284"/>
        <w:contextualSpacing/>
        <w:jc w:val="center"/>
        <w:rPr>
          <w:rFonts w:cs="Times New Roman"/>
          <w:b/>
        </w:rPr>
      </w:pPr>
      <w:r w:rsidRPr="006B3D23">
        <w:rPr>
          <w:rFonts w:cs="Times New Roman"/>
          <w:b/>
        </w:rPr>
        <w:br w:type="page"/>
      </w:r>
    </w:p>
    <w:p w:rsidR="00913297" w:rsidRPr="006B3D23" w:rsidRDefault="00F86C9D" w:rsidP="00F86C9D">
      <w:pPr>
        <w:spacing w:line="360" w:lineRule="auto"/>
        <w:ind w:firstLine="709"/>
        <w:jc w:val="center"/>
        <w:rPr>
          <w:rStyle w:val="10"/>
          <w:rFonts w:ascii="Times New Roman" w:hAnsi="Times New Roman" w:cs="Times New Roman"/>
          <w:color w:val="auto"/>
        </w:rPr>
      </w:pPr>
      <w:bookmarkStart w:id="1" w:name="_Toc352365419"/>
      <w:r w:rsidRPr="006B3D23">
        <w:rPr>
          <w:rStyle w:val="10"/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913297" w:rsidRPr="006B3D23" w:rsidRDefault="00BF2FC4" w:rsidP="004A5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3">
        <w:rPr>
          <w:rFonts w:ascii="Times New Roman" w:hAnsi="Times New Roman" w:cs="Times New Roman"/>
          <w:sz w:val="28"/>
          <w:szCs w:val="28"/>
        </w:rPr>
        <w:t xml:space="preserve">Социальная жизнь имеет на каждом этапе истории общества свою специфику, которая проявляется в организации управления – средствах, методах, органах целенаправленного воздействия на поведение групп людей и отдельных индивидов. С середины ХХ века в развитых странах начался качественно новый этап развития техники управления на базе электроники. В результате на первое место в мире по эффективности производства вышли те государства, которые смогли максимально использовать возможности управленческой техники. Принятие наиболее компетентных решений в области управления демографическими процессами предполагает знание наиболее общих закономерностей развития как всего общества в целом, так и его демографической системы. Современные исследования в этой области продемонстрировали проявление всеобщности нелинейных законов, характерных для глобальных процессов. Проявлением действия этих законов в процессе воспроизводства населения является современный кризис демографической системы. </w:t>
      </w:r>
    </w:p>
    <w:p w:rsidR="00C87D27" w:rsidRPr="006B3D23" w:rsidRDefault="00BF2FC4" w:rsidP="004A5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3">
        <w:rPr>
          <w:rFonts w:ascii="Times New Roman" w:hAnsi="Times New Roman" w:cs="Times New Roman"/>
          <w:sz w:val="28"/>
          <w:szCs w:val="28"/>
        </w:rPr>
        <w:t xml:space="preserve">Системный подход рассматривает количественные и качественные </w:t>
      </w:r>
      <w:r w:rsidR="00913297" w:rsidRPr="006B3D23">
        <w:rPr>
          <w:rFonts w:ascii="Times New Roman" w:hAnsi="Times New Roman" w:cs="Times New Roman"/>
          <w:sz w:val="28"/>
          <w:szCs w:val="28"/>
        </w:rPr>
        <w:t>аспекты проблем народонаселения</w:t>
      </w:r>
      <w:r w:rsidRPr="006B3D23">
        <w:rPr>
          <w:rFonts w:ascii="Times New Roman" w:hAnsi="Times New Roman" w:cs="Times New Roman"/>
          <w:sz w:val="28"/>
          <w:szCs w:val="28"/>
        </w:rPr>
        <w:t xml:space="preserve">. Системный подход к исследованию системы управления базируется на признании того, что в общественную систему входят определенные подсистемы, имеющие ограниченные цели. Общая цель демографической подсистемы заключается в создании оптимальных условий для эффективного функционирования всей общественной системы. Прежде всего, системный подход сосредотачивает внимание на процессе и ориентирует исследователя на сбор данных в различные моменты времени с тем, чтобы получить картину динамики демографических процессов. Более того, с системной точки зрения, нет простых причинно-следственных связей: все переменные, описывающие систему, рассматриваются как взаимозависимые. Наконец, системный подход учитывает взаимное действие демографической и социальной </w:t>
      </w:r>
      <w:r w:rsidRPr="006B3D23">
        <w:rPr>
          <w:rFonts w:ascii="Times New Roman" w:hAnsi="Times New Roman" w:cs="Times New Roman"/>
          <w:sz w:val="28"/>
          <w:szCs w:val="28"/>
        </w:rPr>
        <w:lastRenderedPageBreak/>
        <w:t>структуры, а также единство системы управления обществом и демографической политики. Демографическая система, как и все подсистемы общества, имеет определенные задачи и вносит вклад в достижение общей цели системы, способствуя взаимодействию подсистем. Как подсистема общества она имеет свои границы в пределах границ общественной системы и состоит из множества элементов, которые более часто вступают во взаимодействия друг с другом, чем с другими частями системы, не входящими в демографическую подсистему. Одна из проблем состоит в точном определении границ демографической подсистемы. Эта трудность возникает в связи с тем, что демографическая подсистема является частью более крупной общественной системы, которая в свою очередь яв</w:t>
      </w:r>
      <w:r w:rsidR="00913297" w:rsidRPr="006B3D23">
        <w:rPr>
          <w:rFonts w:ascii="Times New Roman" w:hAnsi="Times New Roman" w:cs="Times New Roman"/>
          <w:sz w:val="28"/>
          <w:szCs w:val="28"/>
        </w:rPr>
        <w:t>ляется частью природы и космоса.</w:t>
      </w:r>
    </w:p>
    <w:p w:rsidR="00980211" w:rsidRPr="006B3D23" w:rsidRDefault="00980211" w:rsidP="008B34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211" w:rsidRPr="006B3D23" w:rsidRDefault="00980211" w:rsidP="008B34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211" w:rsidRPr="006B3D23" w:rsidRDefault="00980211" w:rsidP="008B34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211" w:rsidRPr="006B3D23" w:rsidRDefault="00980211" w:rsidP="008B34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211" w:rsidRPr="006B3D23" w:rsidRDefault="00980211" w:rsidP="008B34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211" w:rsidRPr="006B3D23" w:rsidRDefault="00980211" w:rsidP="008B34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211" w:rsidRPr="006B3D23" w:rsidRDefault="00980211" w:rsidP="008B34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211" w:rsidRPr="006B3D23" w:rsidRDefault="00980211" w:rsidP="008B34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211" w:rsidRPr="006B3D23" w:rsidRDefault="00980211" w:rsidP="008B34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211" w:rsidRPr="006B3D23" w:rsidRDefault="00980211" w:rsidP="008B34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211" w:rsidRPr="006B3D23" w:rsidRDefault="00980211" w:rsidP="008B34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211" w:rsidRPr="006B3D23" w:rsidRDefault="00980211" w:rsidP="008B34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50" w:rsidRPr="006B3D23" w:rsidRDefault="00F86C9D" w:rsidP="009549DB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color w:val="auto"/>
        </w:rPr>
      </w:pPr>
      <w:bookmarkStart w:id="2" w:name="_Toc352365420"/>
      <w:r w:rsidRPr="006B3D23">
        <w:rPr>
          <w:rFonts w:ascii="Times New Roman" w:hAnsi="Times New Roman" w:cs="Times New Roman"/>
          <w:color w:val="auto"/>
        </w:rPr>
        <w:lastRenderedPageBreak/>
        <w:t>СИСТЕМА  ДЕМОГРАФИЧЕСКИХ ПРОЦЕССОВ</w:t>
      </w:r>
      <w:bookmarkEnd w:id="2"/>
    </w:p>
    <w:p w:rsidR="009549DB" w:rsidRPr="006B3D23" w:rsidRDefault="009549DB" w:rsidP="009549DB">
      <w:pPr>
        <w:rPr>
          <w:rFonts w:ascii="Times New Roman" w:hAnsi="Times New Roman" w:cs="Times New Roman"/>
        </w:rPr>
      </w:pPr>
    </w:p>
    <w:p w:rsidR="007775E3" w:rsidRPr="006B3D23" w:rsidRDefault="007775E3" w:rsidP="004A5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3">
        <w:rPr>
          <w:rFonts w:ascii="Times New Roman" w:hAnsi="Times New Roman" w:cs="Times New Roman"/>
          <w:sz w:val="28"/>
          <w:szCs w:val="28"/>
        </w:rPr>
        <w:t xml:space="preserve">Демография — наука, изучающая присущими ей методами численность, территориальное размещение и состав населения, их изменения, причины и следствия этих изменений, взаимосвязь социально-экономических факторов и изменений в населении; она раскрывает закономерности воспроизводства населения в широком смысле этого слова, и полученные знания ставит на службу общественному развитию. </w:t>
      </w:r>
      <w:proofErr w:type="gramStart"/>
      <w:r w:rsidRPr="006B3D23">
        <w:rPr>
          <w:rFonts w:ascii="Times New Roman" w:hAnsi="Times New Roman" w:cs="Times New Roman"/>
          <w:sz w:val="28"/>
          <w:szCs w:val="28"/>
        </w:rPr>
        <w:t>Термин "демография" образован из двух слов: "демос" — народ и "графия" — писание.</w:t>
      </w:r>
      <w:proofErr w:type="gramEnd"/>
      <w:r w:rsidRPr="006B3D23">
        <w:rPr>
          <w:rFonts w:ascii="Times New Roman" w:hAnsi="Times New Roman" w:cs="Times New Roman"/>
          <w:sz w:val="28"/>
          <w:szCs w:val="28"/>
        </w:rPr>
        <w:t xml:space="preserve"> Можно сформулировать коротко: демография — наука о народонаселении.</w:t>
      </w:r>
    </w:p>
    <w:p w:rsidR="007775E3" w:rsidRPr="006B3D23" w:rsidRDefault="007775E3" w:rsidP="004A5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3">
        <w:rPr>
          <w:rFonts w:ascii="Times New Roman" w:hAnsi="Times New Roman" w:cs="Times New Roman"/>
          <w:sz w:val="28"/>
          <w:szCs w:val="28"/>
        </w:rPr>
        <w:t>Под народонаселением понимается совокупность людей, проживающих в пределах определенной территории: страны или ее части, группы стран, всего мира. Воспроизводство населения в широком смысле — это постоянное возобновление населения в результате естественного движения (рождения и смерти), механического движения, или миграции (передвижения между территориями), а также переходов людей из одних состояний в другие (начало трудовой жизни, получение образования и т. д.), без чего не может быть воспроизведена структура (состав) населения.</w:t>
      </w:r>
    </w:p>
    <w:p w:rsidR="007775E3" w:rsidRPr="006B3D23" w:rsidRDefault="007775E3" w:rsidP="004A5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3">
        <w:rPr>
          <w:rFonts w:ascii="Times New Roman" w:hAnsi="Times New Roman" w:cs="Times New Roman"/>
          <w:sz w:val="28"/>
          <w:szCs w:val="28"/>
        </w:rPr>
        <w:t>Население — совокупность, непрерывно обновляющаяся вследствие естественной смены поколений. Поэтому непременной координатой демографических явлений, складывающихся из событий в жизни людей, служит возраст. Вне учета возраста и пола нельзя анализировать ни изменения семейного положения людей, ни образование и структуру семей, ни процессы рождения и смерти, ни экономическую деятельность. Отсюда особое значение изучения возрастно-половой структуры населения и ее влияния на все исследуемые явления.</w:t>
      </w:r>
    </w:p>
    <w:p w:rsidR="007775E3" w:rsidRPr="006B3D23" w:rsidRDefault="007775E3" w:rsidP="004A5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3">
        <w:rPr>
          <w:rFonts w:ascii="Times New Roman" w:hAnsi="Times New Roman" w:cs="Times New Roman"/>
          <w:sz w:val="28"/>
          <w:szCs w:val="28"/>
        </w:rPr>
        <w:t xml:space="preserve">Демография рассматривает структуру населения и в других аспектах. Характеристика населения в некоторый момент времени, а также соотношение в этот момент между ним и материальной частью </w:t>
      </w:r>
      <w:r w:rsidRPr="006B3D23">
        <w:rPr>
          <w:rFonts w:ascii="Times New Roman" w:hAnsi="Times New Roman" w:cs="Times New Roman"/>
          <w:sz w:val="28"/>
          <w:szCs w:val="28"/>
        </w:rPr>
        <w:lastRenderedPageBreak/>
        <w:t>производительных сил, размерами и структурой производства зависят от динамики населения, которая обусловлена обновлением через смену поколений и изменением характеристик людей, а поскольку имеется в виду население некоторой территории, то и миграционными процессами. Население всегда подвержено изменению, даже если его характеристики стабильны, хотя бы в силу того, что человек переходит из одной возрастной группы в другую.</w:t>
      </w:r>
    </w:p>
    <w:p w:rsidR="00140925" w:rsidRPr="006B3D23" w:rsidRDefault="00140925" w:rsidP="004A5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народонаселения — закономерный процесс количественных и качественных изменений в населении, которые по мере развития человеческого общества все более усложняются. Однако демографии оказывается недостаточно для объяснения всех изменений, связанных с ним. Остро недостаток стал проявляться во второй половине </w:t>
      </w:r>
      <w:hyperlink r:id="rId9" w:tooltip="XX век" w:history="1">
        <w:r w:rsidRPr="006B3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XX века</w:t>
        </w:r>
      </w:hyperlink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0" w:tooltip="Сови, Альфред (страница отсутствует)" w:history="1">
        <w:r w:rsidRPr="006B3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А. </w:t>
        </w:r>
        <w:proofErr w:type="spellStart"/>
        <w:r w:rsidRPr="006B3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Сови</w:t>
        </w:r>
        <w:proofErr w:type="spellEnd"/>
      </w:hyperlink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выдвинул идею о необходимости привлечения других наук к изучению народонаселения. Полное отражение эта идея нашла в разработках центра по изучению проблем народонаселения </w:t>
      </w:r>
      <w:hyperlink r:id="rId11" w:tooltip="Экономический факультет МГУ" w:history="1">
        <w:r w:rsidRPr="006B3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экономического факультета МГУ</w:t>
        </w:r>
      </w:hyperlink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руководством профессора Д. И. </w:t>
      </w:r>
      <w:proofErr w:type="spellStart"/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Валентая</w:t>
      </w:r>
      <w:proofErr w:type="spellEnd"/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предложил комплексный подход — активное привлечение других сопредельных наук. Система знаний о народонаселении постоянно развивается.</w:t>
      </w:r>
    </w:p>
    <w:p w:rsidR="00140925" w:rsidRPr="006B3D23" w:rsidRDefault="00140925" w:rsidP="004A53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 углубления знаний о народонаселении способствует тесная связь </w:t>
      </w:r>
      <w:r w:rsidRPr="006B3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Экономика" w:history="1">
        <w:r w:rsidRPr="006B3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экономической</w:t>
        </w:r>
      </w:hyperlink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hyperlink r:id="rId13" w:tooltip="История" w:history="1">
        <w:r w:rsidRPr="006B3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исторической</w:t>
        </w:r>
      </w:hyperlink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tooltip="Социология" w:history="1">
        <w:r w:rsidRPr="006B3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социологической</w:t>
        </w:r>
      </w:hyperlink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наукой, </w:t>
      </w:r>
      <w:hyperlink r:id="rId15" w:tooltip="Этнография" w:history="1">
        <w:r w:rsidRPr="006B3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этнографией</w:t>
        </w:r>
      </w:hyperlink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tooltip="География" w:history="1">
        <w:r w:rsidRPr="006B3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географией населения</w:t>
        </w:r>
      </w:hyperlink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социальной гигиеной, </w:t>
      </w:r>
      <w:hyperlink r:id="rId17" w:tooltip="Правоведение" w:history="1">
        <w:r w:rsidRPr="006B3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правоведением</w:t>
        </w:r>
      </w:hyperlink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стыке этих наук стали развиваться такие научные направления, как экономика народонаселения, социология народонаселения, генетика народонаселения и ряд других. Связь между науками, изучающими население, позволяет им, находясь в системе экономических, социологических, географических и других наук, одновременно быть частью системы научных знаний о народонаселении, имеющей общий объект исследований и основанной на единых, объединяющих их принципах </w:t>
      </w:r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познания. Сопредельные науки присущими им методами изучают законы функционирования и развития народонаселения.</w:t>
      </w:r>
    </w:p>
    <w:p w:rsidR="003A0C16" w:rsidRPr="006B3D23" w:rsidRDefault="00140925" w:rsidP="004A53C6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3D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C1ECC" wp14:editId="10664B6F">
            <wp:extent cx="4763135" cy="2853690"/>
            <wp:effectExtent l="0" t="0" r="0" b="3810"/>
            <wp:docPr id="1" name="Рисунок 1" descr="Demographie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graphie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25" w:rsidRPr="006B3D23" w:rsidRDefault="00140925" w:rsidP="004A53C6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Демография взаимодействует с другими науками, широко используя их методологические подходы, методы, добытые ими знания. В то же время демография внутри себя разделилась на целый ряд специализированных отраслей и даже наук. Так появляется идея системы знаний о народонаселении: ядро — именно демография, предмет — </w:t>
      </w:r>
      <w:hyperlink r:id="rId20" w:tooltip="Воспроизводство населения" w:history="1">
        <w:r w:rsidRPr="006B3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воспроизводство населения</w:t>
        </w:r>
      </w:hyperlink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другие, входящие в эту систему науки имеют своим предметом законы и закономерности других специфических сторон и аспектов развития населения.</w:t>
      </w:r>
    </w:p>
    <w:p w:rsidR="003A5250" w:rsidRPr="006B3D23" w:rsidRDefault="003A5250" w:rsidP="008B3471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50" w:rsidRPr="006B3D23" w:rsidRDefault="003A5250" w:rsidP="008B3471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50" w:rsidRPr="006B3D23" w:rsidRDefault="003A5250" w:rsidP="008B3471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50" w:rsidRPr="006B3D23" w:rsidRDefault="003A5250" w:rsidP="008B3471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50" w:rsidRPr="006B3D23" w:rsidRDefault="003A5250" w:rsidP="008B3471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5B" w:rsidRPr="006B3D23" w:rsidRDefault="0042245B" w:rsidP="008B3471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5B" w:rsidRPr="006B3D23" w:rsidRDefault="0042245B" w:rsidP="008B3471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21" w:rsidRPr="006B3D23" w:rsidRDefault="00F86C9D" w:rsidP="009549DB">
      <w:pPr>
        <w:pStyle w:val="1"/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352365421"/>
      <w:r w:rsidRPr="006B3D23">
        <w:rPr>
          <w:rFonts w:ascii="Times New Roman" w:hAnsi="Times New Roman" w:cs="Times New Roman"/>
          <w:color w:val="auto"/>
        </w:rPr>
        <w:lastRenderedPageBreak/>
        <w:t>ОПРЕДЕЛЕНИЕ ПОДСИСТЕМ</w:t>
      </w:r>
      <w:bookmarkEnd w:id="3"/>
    </w:p>
    <w:p w:rsidR="00AB1785" w:rsidRPr="006B3D23" w:rsidRDefault="00AB1785" w:rsidP="008B3471">
      <w:pPr>
        <w:shd w:val="clear" w:color="auto" w:fill="FFFFFF"/>
        <w:spacing w:after="120" w:line="360" w:lineRule="auto"/>
        <w:ind w:firstLine="709"/>
        <w:rPr>
          <w:rFonts w:ascii="Times New Roman" w:hAnsi="Times New Roman" w:cs="Times New Roman"/>
        </w:rPr>
      </w:pPr>
    </w:p>
    <w:p w:rsidR="00092655" w:rsidRPr="006B3D23" w:rsidRDefault="00AB1785" w:rsidP="004A53C6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демографическими процессами являются рождаемость, смертность и миграция.</w:t>
      </w:r>
    </w:p>
    <w:p w:rsidR="00AB1785" w:rsidRPr="006B3D23" w:rsidRDefault="00AB1785" w:rsidP="004A53C6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многих демографических задач требует использования системы методов, среди которых основное место занимают статистические и математические методы, также в последнее время всё чаще применяются социологические методы. Исследовать закономерности изменения в населении можно только на примере множества лиц. Сбор информации возможен четырьмя способами:</w:t>
      </w:r>
    </w:p>
    <w:p w:rsidR="00AB1785" w:rsidRPr="006B3D23" w:rsidRDefault="00AB1785" w:rsidP="004A53C6">
      <w:pPr>
        <w:numPr>
          <w:ilvl w:val="0"/>
          <w:numId w:val="1"/>
        </w:numPr>
        <w:shd w:val="clear" w:color="auto" w:fill="FFFFFF"/>
        <w:spacing w:after="24" w:line="36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Переписи населения;</w:t>
      </w:r>
    </w:p>
    <w:p w:rsidR="00AB1785" w:rsidRPr="006B3D23" w:rsidRDefault="00AB1785" w:rsidP="004A53C6">
      <w:pPr>
        <w:numPr>
          <w:ilvl w:val="0"/>
          <w:numId w:val="1"/>
        </w:numPr>
        <w:shd w:val="clear" w:color="auto" w:fill="FFFFFF"/>
        <w:spacing w:after="24" w:line="36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учет естественного движения населения;</w:t>
      </w:r>
    </w:p>
    <w:p w:rsidR="00AB1785" w:rsidRPr="006B3D23" w:rsidRDefault="00AB1785" w:rsidP="004A53C6">
      <w:pPr>
        <w:numPr>
          <w:ilvl w:val="0"/>
          <w:numId w:val="1"/>
        </w:numPr>
        <w:shd w:val="clear" w:color="auto" w:fill="FFFFFF"/>
        <w:spacing w:after="24" w:line="36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регистры населения (списки, картотеки);</w:t>
      </w:r>
    </w:p>
    <w:p w:rsidR="00414C92" w:rsidRPr="006B3D23" w:rsidRDefault="00AB1785" w:rsidP="004A53C6">
      <w:pPr>
        <w:numPr>
          <w:ilvl w:val="0"/>
          <w:numId w:val="1"/>
        </w:numPr>
        <w:shd w:val="clear" w:color="auto" w:fill="FFFFFF"/>
        <w:spacing w:after="24" w:line="360" w:lineRule="auto"/>
        <w:ind w:left="3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Выборочные и специальные обследования (</w:t>
      </w:r>
      <w:proofErr w:type="gramStart"/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B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ВЦИОМ)</w:t>
      </w:r>
    </w:p>
    <w:p w:rsidR="006D276A" w:rsidRPr="006B3D23" w:rsidRDefault="006D276A" w:rsidP="004A53C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3D23">
        <w:rPr>
          <w:sz w:val="28"/>
          <w:szCs w:val="28"/>
        </w:rPr>
        <w:t>Для изучения демографических процессов используются статистические исследования динамики, индексный, выборочный, балансовый и графический методы. Также широко используется математическое моделирование, абстрактное математическое моделирование, графические, картографические методы. Основным инструментом демографического анализа является описательная статистика населения по полу, возрасту, занятиям, с помощью которой имеется возможность отслеживать показатели естественного движения населения.</w:t>
      </w:r>
    </w:p>
    <w:p w:rsidR="008B3471" w:rsidRPr="006B3D23" w:rsidRDefault="008B3471" w:rsidP="004A53C6">
      <w:pPr>
        <w:pStyle w:val="21"/>
        <w:spacing w:line="360" w:lineRule="auto"/>
        <w:ind w:right="-1" w:firstLine="709"/>
      </w:pPr>
      <w:r w:rsidRPr="006B3D23">
        <w:t>Внутри демографии стихийно выделяются  такие отрасли, как:</w:t>
      </w:r>
    </w:p>
    <w:p w:rsidR="008B3471" w:rsidRPr="006B3D23" w:rsidRDefault="008B3471" w:rsidP="004A53C6">
      <w:pPr>
        <w:pStyle w:val="21"/>
        <w:numPr>
          <w:ilvl w:val="0"/>
          <w:numId w:val="3"/>
        </w:numPr>
        <w:spacing w:line="360" w:lineRule="auto"/>
        <w:ind w:right="-1"/>
      </w:pPr>
      <w:r w:rsidRPr="006B3D23">
        <w:rPr>
          <w:b/>
        </w:rPr>
        <w:t>демографическая статистика</w:t>
      </w:r>
      <w:r w:rsidRPr="006B3D23">
        <w:t xml:space="preserve"> - старейшая отрасль демографии; ее частным предметом является изучение статистически закономерностей  воспроизводства   населения. В задачу демографической статистики входит разработка методов статистического наблюдения  и  измерения демографических явлений и  процессов,  сбор  и первичная обработка </w:t>
      </w:r>
      <w:r w:rsidRPr="006B3D23">
        <w:lastRenderedPageBreak/>
        <w:t>статистических материалов о воспроизводстве населения. В следующей главе данной курсовой работы описаны основные демографические показатели и подробно рассматриваются методы анализа демографических явлений с помощью общих и специальных коэффициентов естественного движения населения.</w:t>
      </w:r>
    </w:p>
    <w:p w:rsidR="008B3471" w:rsidRPr="006B3D23" w:rsidRDefault="008B3471" w:rsidP="004A53C6">
      <w:pPr>
        <w:pStyle w:val="21"/>
        <w:numPr>
          <w:ilvl w:val="0"/>
          <w:numId w:val="3"/>
        </w:numPr>
        <w:spacing w:line="360" w:lineRule="auto"/>
        <w:ind w:right="-1"/>
      </w:pPr>
      <w:r w:rsidRPr="006B3D23">
        <w:rPr>
          <w:b/>
        </w:rPr>
        <w:t xml:space="preserve">математическая </w:t>
      </w:r>
      <w:proofErr w:type="gramStart"/>
      <w:r w:rsidRPr="006B3D23">
        <w:rPr>
          <w:b/>
        </w:rPr>
        <w:t>демография</w:t>
      </w:r>
      <w:proofErr w:type="gramEnd"/>
      <w:r w:rsidRPr="006B3D23">
        <w:t xml:space="preserve">; которая разрабатывает  и применяет математические  методы   для изучения взаимосвязей демографических явлений и процессов, моделирования и прогнозирования. В числе демографических моделей  - вероятностные  таблицы смертности, </w:t>
      </w:r>
      <w:proofErr w:type="spellStart"/>
      <w:r w:rsidRPr="006B3D23">
        <w:t>брачности</w:t>
      </w:r>
      <w:proofErr w:type="spellEnd"/>
      <w:r w:rsidRPr="006B3D23">
        <w:t>, рождаемости, модели  стационарного и  стабильного населения, имитационные модели демографических процессов и т. п.</w:t>
      </w:r>
    </w:p>
    <w:p w:rsidR="008B3471" w:rsidRPr="006B3D23" w:rsidRDefault="008B3471" w:rsidP="004A53C6">
      <w:pPr>
        <w:pStyle w:val="21"/>
        <w:numPr>
          <w:ilvl w:val="0"/>
          <w:numId w:val="3"/>
        </w:numPr>
        <w:spacing w:line="360" w:lineRule="auto"/>
        <w:ind w:right="-1"/>
      </w:pPr>
      <w:r w:rsidRPr="006B3D23">
        <w:rPr>
          <w:b/>
        </w:rPr>
        <w:t xml:space="preserve">историческая </w:t>
      </w:r>
      <w:proofErr w:type="gramStart"/>
      <w:r w:rsidRPr="006B3D23">
        <w:rPr>
          <w:b/>
        </w:rPr>
        <w:t>демография</w:t>
      </w:r>
      <w:proofErr w:type="gramEnd"/>
      <w:r w:rsidRPr="006B3D23">
        <w:t>; которая изучает состояние и динамику демографических процессов в  истории стран и  народов, а  также историю развития самой демографической  науки.</w:t>
      </w:r>
    </w:p>
    <w:p w:rsidR="008B3471" w:rsidRPr="006B3D23" w:rsidRDefault="008B3471" w:rsidP="004A53C6">
      <w:pPr>
        <w:pStyle w:val="21"/>
        <w:numPr>
          <w:ilvl w:val="0"/>
          <w:numId w:val="3"/>
        </w:numPr>
        <w:spacing w:line="360" w:lineRule="auto"/>
        <w:ind w:right="-1"/>
      </w:pPr>
      <w:r w:rsidRPr="006B3D23">
        <w:rPr>
          <w:b/>
        </w:rPr>
        <w:t>этническая  демография</w:t>
      </w:r>
      <w:r w:rsidRPr="006B3D23">
        <w:t>;  исследует этнические особенности воспроизводства населения. Этнические  особенности бытового уклада жизни народов, обычаи,  традиции, структура семейных отношений  оказывают существенное влияние на уровень рождаемости,  на среднюю продолжительность жизни, состояние  здоровья.</w:t>
      </w:r>
    </w:p>
    <w:p w:rsidR="008B3471" w:rsidRPr="006B3D23" w:rsidRDefault="008B3471" w:rsidP="004A53C6">
      <w:pPr>
        <w:pStyle w:val="21"/>
        <w:numPr>
          <w:ilvl w:val="0"/>
          <w:numId w:val="3"/>
        </w:numPr>
        <w:spacing w:line="360" w:lineRule="auto"/>
        <w:ind w:right="-1"/>
      </w:pPr>
      <w:r w:rsidRPr="006B3D23">
        <w:rPr>
          <w:b/>
        </w:rPr>
        <w:t>экономическая демография</w:t>
      </w:r>
      <w:r w:rsidRPr="006B3D23">
        <w:t xml:space="preserve">; исследует экономические факторы воспроизводства населения. Под экономическими   факторами понимается вся совокупность экономических  условий  жизни  общества,  и влияние на темы роста населения,   уровень   рождаемости, смертности,  </w:t>
      </w:r>
      <w:proofErr w:type="spellStart"/>
      <w:r w:rsidRPr="006B3D23">
        <w:t>брачности</w:t>
      </w:r>
      <w:proofErr w:type="spellEnd"/>
      <w:r w:rsidRPr="006B3D23">
        <w:t xml:space="preserve">   и т.д.</w:t>
      </w:r>
    </w:p>
    <w:p w:rsidR="008B3471" w:rsidRPr="006B3D23" w:rsidRDefault="008B3471" w:rsidP="004A53C6">
      <w:pPr>
        <w:pStyle w:val="21"/>
        <w:numPr>
          <w:ilvl w:val="0"/>
          <w:numId w:val="3"/>
        </w:numPr>
        <w:spacing w:line="360" w:lineRule="auto"/>
        <w:ind w:right="-1"/>
      </w:pPr>
      <w:r w:rsidRPr="006B3D23">
        <w:rPr>
          <w:b/>
        </w:rPr>
        <w:t>социологическая демография</w:t>
      </w:r>
      <w:r w:rsidRPr="006B3D23">
        <w:t>; изучает  влияние социологических  социально-психологических факторов   на волевые, субъективные действия людей в демографических  процессах.</w:t>
      </w:r>
    </w:p>
    <w:p w:rsidR="00A766C0" w:rsidRPr="006B3D23" w:rsidRDefault="00A766C0" w:rsidP="008B3471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8B3471" w:rsidRPr="006B3D23" w:rsidRDefault="008B3471" w:rsidP="008B3471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A766C0" w:rsidRPr="006B3D23" w:rsidRDefault="00A766C0" w:rsidP="008B3471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A5250" w:rsidRPr="006B3D23" w:rsidRDefault="00F86C9D" w:rsidP="009549DB">
      <w:pPr>
        <w:pStyle w:val="1"/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352365422"/>
      <w:r w:rsidRPr="006B3D23">
        <w:rPr>
          <w:rFonts w:ascii="Times New Roman" w:hAnsi="Times New Roman" w:cs="Times New Roman"/>
          <w:color w:val="auto"/>
        </w:rPr>
        <w:lastRenderedPageBreak/>
        <w:t>ВЫДЕЛЕНИЕ ЭЛЕМЕНТОВ СИСТЕМЫ</w:t>
      </w:r>
      <w:bookmarkEnd w:id="4"/>
    </w:p>
    <w:p w:rsidR="00A766C0" w:rsidRPr="006B3D23" w:rsidRDefault="00A766C0" w:rsidP="008B3471">
      <w:pPr>
        <w:ind w:firstLine="709"/>
        <w:rPr>
          <w:rFonts w:ascii="Times New Roman" w:hAnsi="Times New Roman" w:cs="Times New Roman"/>
        </w:rPr>
      </w:pPr>
    </w:p>
    <w:p w:rsidR="003D2581" w:rsidRPr="006B3D23" w:rsidRDefault="003D2581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Характеристика демографической ситуации включает три группы элементов: </w:t>
      </w:r>
    </w:p>
    <w:p w:rsidR="003D2581" w:rsidRPr="006B3D23" w:rsidRDefault="003D2581" w:rsidP="004A53C6">
      <w:pPr>
        <w:pStyle w:val="a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статическую оценку численности, сложившейся возрастно-половой структуры населения и параметров его воспроизводства; </w:t>
      </w:r>
    </w:p>
    <w:p w:rsidR="003D2581" w:rsidRPr="006B3D23" w:rsidRDefault="003D2581" w:rsidP="004A53C6">
      <w:pPr>
        <w:pStyle w:val="a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динамики демографических процессов, формирующих численность и структуры населения; </w:t>
      </w:r>
    </w:p>
    <w:p w:rsidR="003D2581" w:rsidRPr="006B3D23" w:rsidRDefault="003D2581" w:rsidP="004A53C6">
      <w:pPr>
        <w:pStyle w:val="a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тенденций и оценку их демографических последствий. </w:t>
      </w:r>
    </w:p>
    <w:p w:rsidR="003D2581" w:rsidRPr="006B3D23" w:rsidRDefault="003D2581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581" w:rsidRPr="006B3D23" w:rsidRDefault="003D2581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Каждая из этих групп элементов описывается соответствующей системой показателей. Самым первым показателем, с которого начинается анализ населения и его изменений, является численность населения, которая характеризует общую величину населения, количество людей, проживающих на данной территории. Данные о численности получают на основе переписей населения или постоянно ведущихся систем такого рода, как регистры, банки данных и т.п. При всех учётах численность населения определяется на какую-либо дату, момент времени. Поэтому получаемые абсолютные данные являются моментальным показателем, а их ряды – динамическими рядами численности населения каждого региона. Текущие оценки численности населения на 1 января рассчитываются на основании итогов последней переписи населения, к которым ежегодно прибавляются числа родившихся и прибывших на данную территорию и из которых вычитаются числа умерших и выбывших с данной территории. </w:t>
      </w:r>
    </w:p>
    <w:p w:rsidR="003D2581" w:rsidRPr="006B3D23" w:rsidRDefault="003D2581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демографической статистике принято различать наличное, постоянное и юридическое население. Современные переписи и регистры учитывают все эти категории, которые служат разным целям. Основной категорией, однако, является наличное население. И именно по отношению к нему рассчитываются все основные демографические и социально-экономические показатели (коэффициенты рождаемости и смертности и т.д.).  </w:t>
      </w: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Для анализа данных о динамике численности населения используются структурные показатели: темпы роста и прироста, а при неравных временных интервалах – среднегодовые темпы роста и прироста. Темп роста равен отношению численности населения в конце периода (года) к численности населения в его начале. Темп прироста равен отношению абсолютного прироста за период (год) к численности населения в начале периода.</w:t>
      </w:r>
    </w:p>
    <w:p w:rsidR="003D2581" w:rsidRPr="006B3D23" w:rsidRDefault="003D2581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Естественный прирост населения является одним из компонентов динамики численности населения. Он служит результирующим параметром естественного движения населения. Естественный прирост – соотношение показателей смертности и рождаемости.  Рождаемость - массовый статистический процесс деторождения в совокупности людей, составляющих поколение, или в совокупности поколений - населении. Рождаемость является социальным процессом, который подчиняется действию социальных сил и закономерностей, но разворачивается в определенных, исторически-конкретных границах, задаваемых действием биологических, физиологических факторов.  Уровень рождаемости, складывающийся на той или иной территории (стране, регионе, континенте, земном шаре) в тот или иной период времени и измеряемый хорошо известными в демографии показателями (общий и суммарный коэффициенты рождаемости, специальный коэффициент рождаемости и др.), является функцией двух переменных. Одна из них - это демографическая структура, т. е. распределение населения по полу, возрасту, брачному и семейному состоянию. Другая переменная - это репродуктивное поведение, выражением которого в демографии являются среднее число детей в семье и среднее число детей, рожденное женщиной за всю ее жизнь. Под репродуктивным поведением понимается система действий и отношений, опосредующих рождение определенного числа детей в семье (а также вне брака).  В демографии под смертностью понимают процесс вымирания поколения и рассматривают ее как массовый статистический процесс, складывающийся из </w:t>
      </w: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множества единичных смертей, наступающих в разных возрастах и определяющих в своей совокупности порядок вымирания реального или условного поколения.</w:t>
      </w:r>
    </w:p>
    <w:p w:rsidR="003D2581" w:rsidRPr="006B3D23" w:rsidRDefault="003D2581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анализе демографической ситуации важно исследовать распределение населения по типологическим признакам, представляющим собой различные структуры. К ним относятся половая, возрастная, брачная и семейная структуры населения. Эти структуры, с одной стороны, прямо и непосредственно влияют на воспроизводство и на составляющие его процессы рождаемости, смертности, а с другой – сами также зависят от этих процессов.  Половая структура (половой состав) населения - распределение населения на мужчин и женщин. В демографии используются два различных способа представления половой структуры. </w:t>
      </w:r>
    </w:p>
    <w:p w:rsidR="003D2581" w:rsidRPr="006B3D23" w:rsidRDefault="003D2581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Первый - это простое определение абсолютных численностей и долей мужчин и женщин во всем населении и в отдельных возрастных группах.</w:t>
      </w:r>
    </w:p>
    <w:p w:rsidR="003D2581" w:rsidRPr="006B3D23" w:rsidRDefault="003D2581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Вторым способом представления половой структуры является расчет т.н. соотношения полов, т.е. отношения численности мужчин к численности женщин (или, наоборот) во всем населении и в отдельных возрастных группах. Половая структура населения складывается под влиянием трех основных факторов: </w:t>
      </w:r>
    </w:p>
    <w:p w:rsidR="003D2581" w:rsidRPr="006B3D23" w:rsidRDefault="003D2581" w:rsidP="004A53C6">
      <w:pPr>
        <w:pStyle w:val="a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полов среди новорожденных (биологическая константа);</w:t>
      </w:r>
    </w:p>
    <w:p w:rsidR="0059504C" w:rsidRPr="006B3D23" w:rsidRDefault="0059504C" w:rsidP="004A53C6">
      <w:pPr>
        <w:pStyle w:val="a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половые различия в смертности; </w:t>
      </w:r>
    </w:p>
    <w:p w:rsidR="0059504C" w:rsidRPr="006B3D23" w:rsidRDefault="003D2581" w:rsidP="004A53C6">
      <w:pPr>
        <w:pStyle w:val="a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половые различия в интенсивности миграции населения.  </w:t>
      </w:r>
    </w:p>
    <w:p w:rsidR="0059504C" w:rsidRPr="006B3D23" w:rsidRDefault="0059504C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фактор (вторичное соотношение полов) является практически неизменным и одинаковым для всех населений, так что решающая роль принадлежит дифференциальной смертности и гендерным различиям в интенсивности миграции, которые зависят от действия социально-экономических условий. Разные страны мира, поэтому, имеют различное распределение населения на мужчин и женщин, которое определяется конкретными особенностями их истории.  В целом на Земле мужчин немногим больше, чем женщин. </w:t>
      </w:r>
    </w:p>
    <w:p w:rsidR="00D36DE0" w:rsidRPr="006B3D23" w:rsidRDefault="0059504C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является второй важнейшей демографической характеристикой. Возраст является общей координатой всех демографических процессов, их универсальной независимой переменной, которая фиксируется и учитывается при регистрации любых событий в жизни человека.  Возрастной структурой населения называется распределение населения по возрастным группам и возрастным контингентам. Информация о возрастной структуре населения необходима для исследования многих социально-экономических и демографических процессов. Зная особенности возрастной структуры населения в тот или иной период времени, можно строить достаточно обоснованные предположения о будущих тенденциях рождаемости и смертности, других демографических процессов, воспроизводства населения в целом. Зная эти особенности, можно также оценивать вероятности возникновения тех или иных проблем </w:t>
      </w:r>
      <w:proofErr w:type="gramStart"/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proofErr w:type="gramEnd"/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социальной сферах, прогнозировать спрос на те или иные товары или услуги, результаты выборов</w:t>
      </w: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или ином регионе и т.д. </w:t>
      </w:r>
    </w:p>
    <w:p w:rsidR="00D36DE0" w:rsidRPr="006B3D23" w:rsidRDefault="00D36DE0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при анализе возрастного состава уделяется доле (в процентах) населения в возрасте 60 лет и старше (в ООН и некоторых зарубежных странах при расчете данного показателя используется возрастная граница 65 лет). Этот показатель называется коэффициентом старения или коэффициентом демографической старости населения. В отношении причин старения в обществе существует серьезное заблуждение. Распространено мнение, что оно вызвано, главным образом, ростом продолжительности жизни. Это не так. Главная причина старения населения</w:t>
      </w: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снижение рождаемости. Различают два типа старения населения: </w:t>
      </w:r>
    </w:p>
    <w:p w:rsidR="00D36DE0" w:rsidRPr="006B3D23" w:rsidRDefault="003D2581" w:rsidP="004A53C6">
      <w:pPr>
        <w:pStyle w:val="ae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старение снизу, которое является ре</w:t>
      </w:r>
      <w:r w:rsidR="00D36DE0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зультатом снижения рождаемости;</w:t>
      </w:r>
    </w:p>
    <w:p w:rsidR="00D36DE0" w:rsidRPr="006B3D23" w:rsidRDefault="003D2581" w:rsidP="004A53C6">
      <w:pPr>
        <w:pStyle w:val="ae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старение сверху, которое является результатом увеличения средней продолжительности предстоящей жизни, уменьшения смертности в старших возрастах в условиях низкой рождаемости.  </w:t>
      </w:r>
    </w:p>
    <w:p w:rsidR="00D36DE0" w:rsidRPr="006B3D23" w:rsidRDefault="00D36DE0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6AD" w:rsidRPr="006B3D23" w:rsidRDefault="00D36DE0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proofErr w:type="spellStart"/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Брачность</w:t>
      </w:r>
      <w:proofErr w:type="spellEnd"/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разводимость являются важными демографическими процессами, хотя и не влияют непосредственно на динамику численности населения, его воспроизводство. Но они во многом определяют формирование и распад семей, а также в значительной степени оказывают воздействие на рождаемость.  Брачная структура населения - это распределение населения по брачному состоянию, обычно в сочетании с полом и возрастом.  </w:t>
      </w:r>
      <w:proofErr w:type="gramStart"/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формы брака все люди делятся на состоящих в браке и на тех, кто в браке не состоит.</w:t>
      </w:r>
      <w:proofErr w:type="gramEnd"/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свою очередь, делятся на никогда не состоявших в браке, вдовых и разведенных. Эти четыре категории являются основными категориями брачного состояния, или брачного статуса, которые выделяются демографической статистикой большинства стран. </w:t>
      </w:r>
    </w:p>
    <w:p w:rsidR="008866AD" w:rsidRPr="006B3D23" w:rsidRDefault="008866AD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Обратная сторона браков – разводы. Разводы являются одной из серьезнейших демографических проблем. Не случайно в Концепции демографического развития Российской Федерации в один блок объединены стимулирование рождаемости и укрепление семьи.  Семья — один из основных социальных институтов в обществе и основная демографическая ячейка. Она выполняет множество социальных функций, из них к </w:t>
      </w:r>
      <w:proofErr w:type="gramStart"/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демографическим</w:t>
      </w:r>
      <w:proofErr w:type="gramEnd"/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8866AD" w:rsidRPr="006B3D23" w:rsidRDefault="003D2581" w:rsidP="004A53C6">
      <w:pPr>
        <w:pStyle w:val="ae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рождение и выхаживание детей; </w:t>
      </w:r>
    </w:p>
    <w:p w:rsidR="008866AD" w:rsidRPr="006B3D23" w:rsidRDefault="003D2581" w:rsidP="004A53C6">
      <w:pPr>
        <w:pStyle w:val="ae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условий, способствующих улучшению здоровья и продолжительности жизни членов семьи; </w:t>
      </w:r>
    </w:p>
    <w:p w:rsidR="008866AD" w:rsidRPr="006B3D23" w:rsidRDefault="003D2581" w:rsidP="004A53C6">
      <w:pPr>
        <w:pStyle w:val="ae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собственной стабильности (это немаловажная функция, поскольку стабильность института семьи и стабильность общества во многом взаимообусловлены). </w:t>
      </w:r>
    </w:p>
    <w:p w:rsidR="008866AD" w:rsidRPr="006B3D23" w:rsidRDefault="008866AD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большого преувеличения можно сказать, что воспроизводство населения почти целиком происходит в семье. Знание брачно-семейной структуры населения необходимо для лучшего понимания процессов формирования и распада семей, тенденции изменения рождаемости, смертности, воспроизводства населения в целом.  </w:t>
      </w:r>
    </w:p>
    <w:p w:rsidR="00D77DC0" w:rsidRPr="006B3D23" w:rsidRDefault="008866AD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демографическую ситуацию большое влияние оказывает также такое общественное явление, как миграция населения. Термин «миграция» (от лат. </w:t>
      </w:r>
      <w:proofErr w:type="spellStart"/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migratio</w:t>
      </w:r>
      <w:proofErr w:type="spellEnd"/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означает перемещение или переселение. Территориальные перемещения, совершающиеся между разными населенными пунктами одной или нескольких административно-территориальных единиц, независимо от продолжительности, регулярности и целевой направленности представляют собой миграцию в широком значении этого слова.  Миграция представляет собой сложное общественное явление, которое отличается значительными масштабами и разнообразием. Она представляет собой один из лучших индикаторов социально-экономического благосостояния общества – это своего рода способ голосования населения ногами. Для характеристики миграции чаще всего используют термин механический прирост – разность показателей прибытий и выбытий мигрантов.  </w:t>
      </w:r>
    </w:p>
    <w:p w:rsidR="003D2581" w:rsidRPr="006B3D23" w:rsidRDefault="00D77DC0" w:rsidP="004A5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2581" w:rsidRPr="006B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структура и динамика населения, демографические процессы являются одними из мощных факторов социальных явлений, факторов формирования конкретных особенностей тех или иных социальных феноменов. Изучение любого социального измерения невозможно в отрыве от учёта демографического показателя. Демографические параметры задают как бы внешние рамки, в которых развёртывается тот или иной социальный процесс, оказывают воздействия на его характеристики. </w:t>
      </w:r>
    </w:p>
    <w:p w:rsidR="003E7E4A" w:rsidRPr="006B3D23" w:rsidRDefault="003E7E4A" w:rsidP="00886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E4A" w:rsidRPr="006B3D23" w:rsidRDefault="003E7E4A" w:rsidP="00886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E4A" w:rsidRPr="006B3D23" w:rsidRDefault="003E7E4A" w:rsidP="00886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E4A" w:rsidRPr="006B3D23" w:rsidRDefault="003E7E4A" w:rsidP="00886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E4A" w:rsidRPr="006B3D23" w:rsidRDefault="003E7E4A" w:rsidP="00886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E4A" w:rsidRPr="006B3D23" w:rsidRDefault="003E7E4A" w:rsidP="00886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E4A" w:rsidRPr="006B3D23" w:rsidRDefault="003E7E4A" w:rsidP="00886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E4A" w:rsidRPr="006B3D23" w:rsidRDefault="003E7E4A" w:rsidP="00886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9DB" w:rsidRPr="006B3D23" w:rsidRDefault="00F86C9D" w:rsidP="009549DB">
      <w:pPr>
        <w:pStyle w:val="1"/>
        <w:numPr>
          <w:ilvl w:val="0"/>
          <w:numId w:val="5"/>
        </w:numPr>
        <w:jc w:val="center"/>
        <w:rPr>
          <w:rFonts w:ascii="Times New Roman" w:hAnsi="Times New Roman" w:cs="Times New Roman"/>
          <w:color w:val="auto"/>
        </w:rPr>
      </w:pPr>
      <w:bookmarkStart w:id="5" w:name="_Toc352268083"/>
      <w:bookmarkStart w:id="6" w:name="_Toc352365423"/>
      <w:r w:rsidRPr="006B3D23">
        <w:rPr>
          <w:rFonts w:ascii="Times New Roman" w:hAnsi="Times New Roman" w:cs="Times New Roman"/>
          <w:color w:val="auto"/>
        </w:rPr>
        <w:lastRenderedPageBreak/>
        <w:t xml:space="preserve">ПОКАЗАТЕЛИ ЭФФЕКТИВНОСТИ ФУНКЦИОНИРОВАНИЯ СИСТЕМЫ </w:t>
      </w:r>
      <w:bookmarkEnd w:id="5"/>
      <w:r w:rsidRPr="006B3D23">
        <w:rPr>
          <w:rFonts w:ascii="Times New Roman" w:hAnsi="Times New Roman" w:cs="Times New Roman"/>
          <w:color w:val="auto"/>
        </w:rPr>
        <w:t>ДЕМОГРАФИЧЕСКИХ ПРОЦЕССОВ</w:t>
      </w:r>
      <w:bookmarkEnd w:id="6"/>
    </w:p>
    <w:p w:rsidR="009549DB" w:rsidRPr="006B3D23" w:rsidRDefault="009549DB" w:rsidP="009549DB">
      <w:pPr>
        <w:rPr>
          <w:rFonts w:ascii="Times New Roman" w:hAnsi="Times New Roman" w:cs="Times New Roman"/>
        </w:rPr>
      </w:pPr>
    </w:p>
    <w:p w:rsidR="003E7E4A" w:rsidRPr="006B3D23" w:rsidRDefault="003E7E4A" w:rsidP="004A53C6">
      <w:pPr>
        <w:pStyle w:val="a7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3D23">
        <w:rPr>
          <w:b/>
          <w:bCs/>
          <w:color w:val="000000"/>
          <w:sz w:val="28"/>
          <w:szCs w:val="28"/>
        </w:rPr>
        <w:t>Численность</w:t>
      </w:r>
      <w:r w:rsidRPr="006B3D23">
        <w:rPr>
          <w:color w:val="000000"/>
          <w:sz w:val="28"/>
          <w:szCs w:val="28"/>
        </w:rPr>
        <w:t> – один из демографических показателей. В общем случае – число людей в определенной их совокупности (регион и т. п.). Постоянно изменяется вследствие рождения, смертей, миграции, измеряется и оценивается по состоянию на определенный момент времени.</w:t>
      </w:r>
    </w:p>
    <w:p w:rsidR="003E7E4A" w:rsidRPr="006B3D23" w:rsidRDefault="003E7E4A" w:rsidP="004A53C6">
      <w:pPr>
        <w:pStyle w:val="11"/>
        <w:jc w:val="both"/>
      </w:pPr>
      <w:r w:rsidRPr="006B3D23">
        <w:t>Численность населения – абсолютная моментная величина, отражающая количественные размеры общества, проживающего на определенной территории.</w:t>
      </w:r>
    </w:p>
    <w:p w:rsidR="003E7E4A" w:rsidRPr="006B3D23" w:rsidRDefault="003E7E4A" w:rsidP="004A53C6">
      <w:pPr>
        <w:pStyle w:val="a7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3D23">
        <w:rPr>
          <w:bCs/>
          <w:color w:val="000000"/>
          <w:sz w:val="28"/>
          <w:szCs w:val="28"/>
        </w:rPr>
        <w:t>Численность населения</w:t>
      </w:r>
      <w:r w:rsidRPr="006B3D23">
        <w:rPr>
          <w:color w:val="000000"/>
          <w:sz w:val="28"/>
          <w:szCs w:val="28"/>
        </w:rPr>
        <w:t> – это исходный базисный показатель, при анализе социально-экономической ситуации, сложившейся в любой стране мира.</w:t>
      </w:r>
    </w:p>
    <w:p w:rsidR="003E7E4A" w:rsidRPr="006B3D23" w:rsidRDefault="003E7E4A" w:rsidP="004A53C6">
      <w:pPr>
        <w:pStyle w:val="a7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3D23">
        <w:rPr>
          <w:color w:val="000000"/>
          <w:sz w:val="28"/>
          <w:szCs w:val="28"/>
        </w:rPr>
        <w:t>В связи с моментным характером численности населения, в процессе проведения экономических расчетов могут возникать искажения.</w:t>
      </w:r>
    </w:p>
    <w:p w:rsidR="003E7E4A" w:rsidRPr="006B3D23" w:rsidRDefault="003E7E4A" w:rsidP="004A53C6">
      <w:pPr>
        <w:pStyle w:val="a7"/>
        <w:shd w:val="clear" w:color="auto" w:fill="FFFFFF"/>
        <w:spacing w:before="96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3D23">
        <w:rPr>
          <w:color w:val="000000"/>
          <w:sz w:val="28"/>
          <w:szCs w:val="28"/>
        </w:rPr>
        <w:t>В</w:t>
      </w:r>
      <w:r w:rsidRPr="006B3D23">
        <w:rPr>
          <w:rStyle w:val="apple-converted-space"/>
          <w:color w:val="000000"/>
          <w:sz w:val="28"/>
          <w:szCs w:val="28"/>
        </w:rPr>
        <w:t> </w:t>
      </w:r>
      <w:r w:rsidRPr="006B3D23">
        <w:rPr>
          <w:color w:val="000000"/>
          <w:sz w:val="28"/>
          <w:szCs w:val="28"/>
        </w:rPr>
        <w:t>демографии</w:t>
      </w:r>
      <w:r w:rsidRPr="006B3D23">
        <w:rPr>
          <w:rStyle w:val="apple-converted-space"/>
          <w:color w:val="000000"/>
          <w:sz w:val="28"/>
          <w:szCs w:val="28"/>
        </w:rPr>
        <w:t> </w:t>
      </w:r>
      <w:r w:rsidRPr="006B3D23">
        <w:rPr>
          <w:color w:val="000000"/>
          <w:sz w:val="28"/>
          <w:szCs w:val="28"/>
        </w:rPr>
        <w:t>используют следующие показатели:</w:t>
      </w:r>
    </w:p>
    <w:p w:rsidR="003E7E4A" w:rsidRPr="006B3D23" w:rsidRDefault="003E7E4A" w:rsidP="004A53C6">
      <w:pPr>
        <w:numPr>
          <w:ilvl w:val="0"/>
          <w:numId w:val="14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D23">
        <w:rPr>
          <w:rFonts w:ascii="Times New Roman" w:hAnsi="Times New Roman" w:cs="Times New Roman"/>
          <w:bCs/>
          <w:color w:val="000000"/>
          <w:sz w:val="28"/>
          <w:szCs w:val="28"/>
        </w:rPr>
        <w:t>Численность населения на начало года</w:t>
      </w:r>
      <w:r w:rsidRPr="006B3D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E4A" w:rsidRPr="006B3D23" w:rsidRDefault="003E7E4A" w:rsidP="004A53C6">
      <w:pPr>
        <w:numPr>
          <w:ilvl w:val="0"/>
          <w:numId w:val="14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D23">
        <w:rPr>
          <w:rFonts w:ascii="Times New Roman" w:hAnsi="Times New Roman" w:cs="Times New Roman"/>
          <w:bCs/>
          <w:color w:val="000000"/>
          <w:sz w:val="28"/>
          <w:szCs w:val="28"/>
        </w:rPr>
        <w:t>Среднегодовая численность населения</w:t>
      </w:r>
      <w:r w:rsidRPr="006B3D23">
        <w:rPr>
          <w:rFonts w:ascii="Times New Roman" w:hAnsi="Times New Roman" w:cs="Times New Roman"/>
          <w:color w:val="000000"/>
          <w:sz w:val="28"/>
          <w:szCs w:val="28"/>
        </w:rPr>
        <w:t> – среднеарифметическая величина численности населения на начало текущего года и на начало следующего года.</w:t>
      </w:r>
    </w:p>
    <w:p w:rsidR="003E7E4A" w:rsidRPr="006B3D23" w:rsidRDefault="003E7E4A" w:rsidP="004A53C6">
      <w:pPr>
        <w:pStyle w:val="11"/>
        <w:jc w:val="both"/>
      </w:pPr>
      <w:r w:rsidRPr="006B3D23">
        <w:rPr>
          <w:b/>
        </w:rPr>
        <w:t>Суммарный коэффициент рождаемости</w:t>
      </w:r>
      <w:r w:rsidRPr="006B3D23">
        <w:rPr>
          <w:rStyle w:val="apple-converted-space"/>
          <w:sz w:val="20"/>
          <w:szCs w:val="20"/>
        </w:rPr>
        <w:t> </w:t>
      </w:r>
      <w:r w:rsidRPr="006B3D23">
        <w:t>(СКР),</w:t>
      </w:r>
      <w:r w:rsidRPr="006B3D23">
        <w:rPr>
          <w:rStyle w:val="apple-converted-space"/>
          <w:sz w:val="20"/>
          <w:szCs w:val="20"/>
        </w:rPr>
        <w:t> </w:t>
      </w:r>
      <w:r w:rsidR="00126D28" w:rsidRPr="006B3D23">
        <w:rPr>
          <w:b/>
        </w:rPr>
        <w:t xml:space="preserve">Коэффициент  </w:t>
      </w:r>
      <w:r w:rsidRPr="006B3D23">
        <w:rPr>
          <w:b/>
        </w:rPr>
        <w:t>суммарной рождаемости</w:t>
      </w:r>
      <w:r w:rsidRPr="006B3D23">
        <w:t>,</w:t>
      </w:r>
      <w:r w:rsidRPr="006B3D23">
        <w:rPr>
          <w:rStyle w:val="apple-converted-space"/>
          <w:sz w:val="20"/>
          <w:szCs w:val="20"/>
        </w:rPr>
        <w:t> </w:t>
      </w:r>
      <w:r w:rsidRPr="006B3D23">
        <w:rPr>
          <w:b/>
        </w:rPr>
        <w:t>коэффициент фертильности</w:t>
      </w:r>
      <w:r w:rsidR="00126D28" w:rsidRPr="006B3D23">
        <w:rPr>
          <w:b/>
        </w:rPr>
        <w:t xml:space="preserve"> –</w:t>
      </w:r>
      <w:r w:rsidRPr="006B3D23">
        <w:t xml:space="preserve"> является наиболее точным измерителем уровня рождаемости, данный коэффициент характеризует среднее число рождений у одной женщины в гипотетическом поколении за всю её жизнь при сохранении существующих уровней рождаемости в каждом возрасте независимо от смертности и от изменений возрастного состава. В условиях низкой смертности для простого замещения поколений суммарный коэффициент рождаемости должен быть на уровне </w:t>
      </w:r>
      <w:r w:rsidRPr="006B3D23">
        <w:lastRenderedPageBreak/>
        <w:t>2,33. Суммарный коэффициент рождаемости выше 2,4 считается высоким, а ниже 2,15 низким.</w:t>
      </w:r>
    </w:p>
    <w:p w:rsidR="003E7E4A" w:rsidRPr="006B3D23" w:rsidRDefault="003E7E4A" w:rsidP="004A53C6">
      <w:pPr>
        <w:pStyle w:val="11"/>
        <w:jc w:val="both"/>
      </w:pPr>
      <w:proofErr w:type="gramStart"/>
      <w:r w:rsidRPr="006B3D23">
        <w:t>Суммарный коэффициент рождаемости в мире сократился с 4,95 рождений на женщину в первой половине</w:t>
      </w:r>
      <w:r w:rsidRPr="006B3D23">
        <w:rPr>
          <w:rStyle w:val="apple-converted-space"/>
          <w:sz w:val="20"/>
          <w:szCs w:val="20"/>
        </w:rPr>
        <w:t> </w:t>
      </w:r>
      <w:hyperlink r:id="rId21" w:tooltip="1960-е" w:history="1">
        <w:r w:rsidRPr="006B3D23">
          <w:t>1960-х</w:t>
        </w:r>
      </w:hyperlink>
      <w:r w:rsidRPr="006B3D23">
        <w:rPr>
          <w:rStyle w:val="apple-converted-space"/>
          <w:sz w:val="20"/>
          <w:szCs w:val="20"/>
        </w:rPr>
        <w:t> </w:t>
      </w:r>
      <w:r w:rsidRPr="006B3D23">
        <w:t>годов до 2,5648 в 2005-2010 годы</w:t>
      </w:r>
      <w:hyperlink r:id="rId22" w:anchor="cite_note-1" w:history="1"/>
      <w:r w:rsidRPr="006B3D23">
        <w:t>.</w:t>
      </w:r>
      <w:r w:rsidR="00126D28" w:rsidRPr="006B3D23">
        <w:t xml:space="preserve"> </w:t>
      </w:r>
      <w:r w:rsidRPr="006B3D23">
        <w:t xml:space="preserve"> Для более развитых стран такой уровень рождаемости был характерен уже в начале 1960-х, а к концу века он снизился до 1,57, что покрывается </w:t>
      </w:r>
      <w:r w:rsidR="00126D28" w:rsidRPr="006B3D23">
        <w:t>иммиграцией</w:t>
      </w:r>
      <w:r w:rsidRPr="006B3D23">
        <w:t xml:space="preserve"> в эти страны из менее развитых стран.</w:t>
      </w:r>
      <w:proofErr w:type="gramEnd"/>
    </w:p>
    <w:p w:rsidR="003E7E4A" w:rsidRPr="006B3D23" w:rsidRDefault="003E7E4A" w:rsidP="004A53C6">
      <w:pPr>
        <w:pStyle w:val="11"/>
        <w:jc w:val="both"/>
      </w:pPr>
      <w:r w:rsidRPr="006B3D23">
        <w:t>Самый высокий суммарный коэффициент рождаемости в мире в</w:t>
      </w:r>
      <w:r w:rsidRPr="006B3D23">
        <w:rPr>
          <w:rStyle w:val="apple-converted-space"/>
          <w:sz w:val="20"/>
          <w:szCs w:val="20"/>
        </w:rPr>
        <w:t> </w:t>
      </w:r>
      <w:hyperlink r:id="rId23" w:tooltip="Нигер" w:history="1">
        <w:r w:rsidRPr="006B3D23">
          <w:t>Нигере</w:t>
        </w:r>
      </w:hyperlink>
      <w:r w:rsidRPr="006B3D23">
        <w:rPr>
          <w:rStyle w:val="apple-converted-space"/>
          <w:sz w:val="20"/>
          <w:szCs w:val="20"/>
        </w:rPr>
        <w:t> </w:t>
      </w:r>
      <w:r w:rsidRPr="006B3D23">
        <w:t>— 7,16, самый низкий - в</w:t>
      </w:r>
      <w:r w:rsidRPr="006B3D23">
        <w:rPr>
          <w:rStyle w:val="apple-converted-space"/>
          <w:sz w:val="20"/>
          <w:szCs w:val="20"/>
        </w:rPr>
        <w:t> </w:t>
      </w:r>
      <w:hyperlink r:id="rId24" w:tooltip="Сингапур" w:history="1">
        <w:r w:rsidRPr="006B3D23">
          <w:t>Сингапуре</w:t>
        </w:r>
      </w:hyperlink>
      <w:r w:rsidRPr="006B3D23">
        <w:rPr>
          <w:rStyle w:val="apple-converted-space"/>
          <w:sz w:val="20"/>
          <w:szCs w:val="20"/>
        </w:rPr>
        <w:t> </w:t>
      </w:r>
      <w:r w:rsidR="00126D28" w:rsidRPr="006B3D23">
        <w:t>— 0,78 (</w:t>
      </w:r>
      <w:r w:rsidRPr="006B3D23">
        <w:t>на 2012 г)</w:t>
      </w:r>
      <w:r w:rsidR="00126D28" w:rsidRPr="006B3D23">
        <w:t>.</w:t>
      </w:r>
    </w:p>
    <w:p w:rsidR="0063785C" w:rsidRPr="006B3D23" w:rsidRDefault="0063785C" w:rsidP="004A53C6">
      <w:pPr>
        <w:pStyle w:val="11"/>
        <w:jc w:val="both"/>
      </w:pPr>
      <w:r w:rsidRPr="006B3D23">
        <w:rPr>
          <w:b/>
        </w:rPr>
        <w:t xml:space="preserve">Ожидаемая продолжительность жизни </w:t>
      </w:r>
      <w:r w:rsidRPr="006B3D23">
        <w:rPr>
          <w:rStyle w:val="apple-converted-space"/>
        </w:rPr>
        <w:t> </w:t>
      </w:r>
      <w:r w:rsidRPr="006B3D23">
        <w:t xml:space="preserve">(показатель </w:t>
      </w:r>
      <w:hyperlink r:id="rId25" w:tooltip="Среднее значение" w:history="1">
        <w:r w:rsidRPr="006B3D23">
          <w:rPr>
            <w:rStyle w:val="ab"/>
            <w:color w:val="000000"/>
            <w:u w:val="none"/>
          </w:rPr>
          <w:t>средней</w:t>
        </w:r>
      </w:hyperlink>
      <w:r w:rsidRPr="006B3D23">
        <w:t xml:space="preserve"> продолжительности предстоящей жизни) — важнейший интегральный</w:t>
      </w:r>
      <w:r w:rsidRPr="006B3D23">
        <w:rPr>
          <w:rStyle w:val="apple-converted-space"/>
        </w:rPr>
        <w:t> </w:t>
      </w:r>
      <w:hyperlink r:id="rId26" w:tooltip="Демографические показатели" w:history="1">
        <w:r w:rsidRPr="006B3D23">
          <w:rPr>
            <w:rStyle w:val="ab"/>
            <w:color w:val="000000"/>
            <w:u w:val="none"/>
          </w:rPr>
          <w:t>демографический показатель</w:t>
        </w:r>
      </w:hyperlink>
      <w:r w:rsidRPr="006B3D23">
        <w:t>, характеризующий уровень смертности населения. Упрощенно говоря, он обозначает среднее количество лет предстоящей жизни человека, достигшего данного возраста.</w:t>
      </w:r>
    </w:p>
    <w:p w:rsidR="0063785C" w:rsidRPr="006B3D23" w:rsidRDefault="0063785C" w:rsidP="004A53C6">
      <w:pPr>
        <w:pStyle w:val="11"/>
        <w:jc w:val="both"/>
      </w:pPr>
      <w:r w:rsidRPr="006B3D23">
        <w:rPr>
          <w:b/>
        </w:rPr>
        <w:t>Воспроизводство населения</w:t>
      </w:r>
      <w:r w:rsidRPr="006B3D23">
        <w:t> — смена</w:t>
      </w:r>
      <w:r w:rsidRPr="006B3D23">
        <w:rPr>
          <w:rStyle w:val="apple-converted-space"/>
        </w:rPr>
        <w:t> </w:t>
      </w:r>
      <w:hyperlink r:id="rId27" w:tooltip="Поколение" w:history="1">
        <w:r w:rsidRPr="006B3D23">
          <w:rPr>
            <w:rStyle w:val="ab"/>
            <w:color w:val="000000"/>
            <w:u w:val="none"/>
          </w:rPr>
          <w:t>поколений</w:t>
        </w:r>
      </w:hyperlink>
      <w:r w:rsidRPr="006B3D23">
        <w:rPr>
          <w:rStyle w:val="apple-converted-space"/>
        </w:rPr>
        <w:t> </w:t>
      </w:r>
      <w:r w:rsidRPr="006B3D23">
        <w:t>в результате естественного движения населения. Воспроизводство населения определяется</w:t>
      </w:r>
      <w:r w:rsidRPr="006B3D23">
        <w:rPr>
          <w:rStyle w:val="apple-converted-space"/>
        </w:rPr>
        <w:t> </w:t>
      </w:r>
      <w:hyperlink r:id="rId28" w:tooltip="Рождаемость" w:history="1">
        <w:r w:rsidRPr="006B3D23">
          <w:rPr>
            <w:rStyle w:val="ab"/>
            <w:color w:val="000000"/>
            <w:u w:val="none"/>
          </w:rPr>
          <w:t>рождаемостью</w:t>
        </w:r>
      </w:hyperlink>
      <w:r w:rsidRPr="006B3D23">
        <w:rPr>
          <w:rStyle w:val="apple-converted-space"/>
        </w:rPr>
        <w:t> </w:t>
      </w:r>
      <w:r w:rsidRPr="006B3D23">
        <w:t>и</w:t>
      </w:r>
      <w:r w:rsidRPr="006B3D23">
        <w:rPr>
          <w:rStyle w:val="apple-converted-space"/>
        </w:rPr>
        <w:t> </w:t>
      </w:r>
      <w:hyperlink r:id="rId29" w:tooltip="Смертность" w:history="1">
        <w:r w:rsidRPr="006B3D23">
          <w:rPr>
            <w:rStyle w:val="ab"/>
            <w:color w:val="000000"/>
            <w:u w:val="none"/>
          </w:rPr>
          <w:t>смертностью</w:t>
        </w:r>
      </w:hyperlink>
      <w:r w:rsidRPr="006B3D23">
        <w:t>. Считается</w:t>
      </w:r>
      <w:hyperlink r:id="rId30" w:anchor="cite_note-1" w:history="1"/>
      <w:r w:rsidRPr="006B3D23">
        <w:t>, что для сохранения простого воспроизводства населения необходимо, чтобы на 100 супружеских пар приходилось 258 детей.</w:t>
      </w:r>
    </w:p>
    <w:p w:rsidR="0063785C" w:rsidRPr="006B3D23" w:rsidRDefault="0063785C" w:rsidP="004A53C6">
      <w:pPr>
        <w:pStyle w:val="11"/>
        <w:jc w:val="both"/>
      </w:pPr>
      <w:r w:rsidRPr="006B3D23">
        <w:t>В соответствии с изменением совокупности демографических показателей принято выделять три основных исторических типа воспроизводства населения. Первый и самый ранний из них</w:t>
      </w:r>
      <w:r w:rsidR="00C866FC" w:rsidRPr="006B3D23">
        <w:t xml:space="preserve">  </w:t>
      </w:r>
      <w:r w:rsidRPr="006B3D23">
        <w:t>—</w:t>
      </w:r>
      <w:r w:rsidR="00C866FC" w:rsidRPr="006B3D23">
        <w:t xml:space="preserve"> </w:t>
      </w:r>
      <w:r w:rsidRPr="006B3D23">
        <w:t xml:space="preserve"> так называемый архетип воспроизводства населения. Он господствовал в первобытном обществе, находившемся на стадии присваивающей экономики, и ныне встречается очень редко, например, среди некоторых племен индейцев </w:t>
      </w:r>
      <w:proofErr w:type="spellStart"/>
      <w:r w:rsidRPr="006B3D23">
        <w:t>Амазонии</w:t>
      </w:r>
      <w:proofErr w:type="spellEnd"/>
      <w:r w:rsidRPr="006B3D23">
        <w:t>. У этих народов смертность настолько высока, что их численность сокращается.</w:t>
      </w:r>
    </w:p>
    <w:p w:rsidR="0063785C" w:rsidRPr="006B3D23" w:rsidRDefault="0063785C" w:rsidP="004A53C6">
      <w:pPr>
        <w:pStyle w:val="11"/>
        <w:jc w:val="both"/>
      </w:pPr>
      <w:r w:rsidRPr="006B3D23">
        <w:lastRenderedPageBreak/>
        <w:t xml:space="preserve">Второй тип воспроизводства, «традиционный», или «патриархальный», доминирует в </w:t>
      </w:r>
      <w:proofErr w:type="gramStart"/>
      <w:r w:rsidRPr="006B3D23">
        <w:t>аграрном</w:t>
      </w:r>
      <w:proofErr w:type="gramEnd"/>
      <w:r w:rsidRPr="006B3D23">
        <w:t xml:space="preserve"> или на ранних стадиях индустриального общества. Главные отличительные черты — очень высокая рождаемость и смертность, низкая средняя продолжительность жизни. Многодетность является традицией, способствует лучшему функционированию семьи в аграрном обществе. Высокая смертность — следствие низкого уровня жизни людей, их тяжелого труда и плохого питания, недостаточного развития образования и медицины. </w:t>
      </w:r>
      <w:proofErr w:type="gramStart"/>
      <w:r w:rsidRPr="006B3D23">
        <w:t>Этот тип воспроизводства характерен для многих слаборазвитых стран — Нигерии, Нигера, Индии, Сомали, Уганды, Афганистана, Йемена, Мьянмы, Бангладеш и особенно для Эфиопии и Анголы, где рождаемость составляет 45 </w:t>
      </w:r>
      <w:r w:rsidR="00C866FC" w:rsidRPr="006B3D23">
        <w:t>%</w:t>
      </w:r>
      <w:r w:rsidRPr="006B3D23">
        <w:t>, смертность — 20 </w:t>
      </w:r>
      <w:r w:rsidR="00C866FC" w:rsidRPr="006B3D23">
        <w:t xml:space="preserve">% </w:t>
      </w:r>
      <w:r w:rsidRPr="006B3D23">
        <w:t>, а средняя продолжительность жизни — лишь 43 года — 47 лет.</w:t>
      </w:r>
      <w:proofErr w:type="gramEnd"/>
    </w:p>
    <w:p w:rsidR="0063785C" w:rsidRPr="006B3D23" w:rsidRDefault="0063785C" w:rsidP="004A53C6">
      <w:pPr>
        <w:pStyle w:val="11"/>
        <w:jc w:val="both"/>
      </w:pPr>
      <w:proofErr w:type="gramStart"/>
      <w:r w:rsidRPr="006B3D23">
        <w:t>В значительной части развивающихся стран (Мексика, Бразилия, Филиппины, Пакистан, Ливия, Таиланд, ЮАР и др.) «традиционный» тип воспроизводства населения за последние десятилетия изменился.</w:t>
      </w:r>
      <w:proofErr w:type="gramEnd"/>
      <w:r w:rsidRPr="006B3D23">
        <w:t xml:space="preserve"> Уровень смертности снизился до 6-10 </w:t>
      </w:r>
      <w:r w:rsidR="00C866FC" w:rsidRPr="006B3D23">
        <w:t>%</w:t>
      </w:r>
      <w:r w:rsidRPr="006B3D23">
        <w:t xml:space="preserve"> в связи с успехами медицины. Но традиционно высокая рождаемость в основном сохраняется. В результате прирост населения здесь очень высок — 2,5—3,0 % в год. Именно эти страны с «переходным» типом воспроизводства населения предопредел</w:t>
      </w:r>
      <w:r w:rsidR="00C866FC" w:rsidRPr="006B3D23">
        <w:t>или</w:t>
      </w:r>
      <w:r w:rsidRPr="006B3D23">
        <w:t xml:space="preserve"> высокие темпы роста населения мира в конце XX в.</w:t>
      </w:r>
    </w:p>
    <w:p w:rsidR="0063785C" w:rsidRPr="006B3D23" w:rsidRDefault="0063785C" w:rsidP="004A53C6">
      <w:pPr>
        <w:pStyle w:val="11"/>
        <w:jc w:val="both"/>
      </w:pPr>
      <w:r w:rsidRPr="006B3D23">
        <w:t xml:space="preserve">Третий, так называемый «современный» или «рациональный» тип воспроизводства населения, порождается переходом </w:t>
      </w:r>
      <w:proofErr w:type="gramStart"/>
      <w:r w:rsidRPr="006B3D23">
        <w:t>от</w:t>
      </w:r>
      <w:proofErr w:type="gramEnd"/>
      <w:r w:rsidRPr="006B3D23">
        <w:t xml:space="preserve"> аграрной к индустриальной экономике. Этот тип воспроизводства характеризуется пониженной рождаемостью, близким к среднему уровнем смертности, низким естественным приростом и высокой средней продолжительностью жизни. Он характерен для экономически развитых стран с более высоким уровнем жизни и культуры жителей. Низкая рождаемость здесь тесно связана с сознательным регулированием размера семей, а на уровне </w:t>
      </w:r>
      <w:proofErr w:type="gramStart"/>
      <w:r w:rsidRPr="006B3D23">
        <w:t>смертности</w:t>
      </w:r>
      <w:proofErr w:type="gramEnd"/>
      <w:r w:rsidRPr="006B3D23">
        <w:t xml:space="preserve"> прежде всего сказывается высокий процент пожилых лиц.</w:t>
      </w:r>
    </w:p>
    <w:p w:rsidR="003D019F" w:rsidRPr="006B3D23" w:rsidRDefault="00F86C9D" w:rsidP="003D019F">
      <w:pPr>
        <w:pStyle w:val="1"/>
        <w:numPr>
          <w:ilvl w:val="0"/>
          <w:numId w:val="5"/>
        </w:numPr>
        <w:jc w:val="center"/>
        <w:rPr>
          <w:rFonts w:ascii="Times New Roman" w:hAnsi="Times New Roman" w:cs="Times New Roman"/>
          <w:color w:val="auto"/>
        </w:rPr>
      </w:pPr>
      <w:bookmarkStart w:id="7" w:name="_Toc352268084"/>
      <w:bookmarkStart w:id="8" w:name="_Toc352365424"/>
      <w:r w:rsidRPr="006B3D23">
        <w:rPr>
          <w:rFonts w:ascii="Times New Roman" w:hAnsi="Times New Roman" w:cs="Times New Roman"/>
          <w:color w:val="auto"/>
        </w:rPr>
        <w:lastRenderedPageBreak/>
        <w:t>ЗАКОНЫ ВЗАИМОДЕЙСТВИЯ ПАРАМЕТРОВ И ЭЛЕМЕНТОВ СИСТЕМЫ</w:t>
      </w:r>
      <w:bookmarkEnd w:id="7"/>
      <w:bookmarkEnd w:id="8"/>
    </w:p>
    <w:p w:rsidR="00A766C0" w:rsidRPr="006B3D23" w:rsidRDefault="00A766C0" w:rsidP="008B3471">
      <w:pPr>
        <w:ind w:firstLine="709"/>
        <w:rPr>
          <w:rFonts w:ascii="Times New Roman" w:hAnsi="Times New Roman" w:cs="Times New Roman"/>
        </w:rPr>
      </w:pPr>
    </w:p>
    <w:p w:rsidR="00D97B0E" w:rsidRPr="006B3D23" w:rsidRDefault="00D97B0E" w:rsidP="004A53C6">
      <w:pPr>
        <w:pStyle w:val="11"/>
        <w:jc w:val="both"/>
      </w:pPr>
      <w:r w:rsidRPr="006B3D23">
        <w:t>Трактовка движущих сил воспроизводства населения, его обусловленности экономическими, социальными, социально-психологическими и другими факторами, объяснения исторических тенденций развития режимов воспроизводства, смены типов воспроизводства населения. Для понимания сущности воспроизводства населения и его места в естественном историческом процессе особое значение имеют представления о роли населения в развитии общества и его значении для экономического развития, относящиеся к области социально-экономической науки. В собственно демографическую теорию входит объяснение характера воспроизводства населения и изменений в нем, демографического поведения, а также взаимовлияния демографических процессов и структур. Демографическая теория служит исходной базой для всех этапов научного изучения демографических процессов, начиная с формулировки рабочих гипотез и кончая обобщением собранной и проанализированной информации.</w:t>
      </w:r>
    </w:p>
    <w:p w:rsidR="00D97B0E" w:rsidRDefault="00D97B0E" w:rsidP="004A53C6">
      <w:pPr>
        <w:pStyle w:val="11"/>
        <w:jc w:val="both"/>
      </w:pPr>
      <w:r w:rsidRPr="006B3D23">
        <w:t>Сбор первичных сведений</w:t>
      </w:r>
      <w:r w:rsidRPr="006B3D23">
        <w:rPr>
          <w:i/>
          <w:iCs/>
        </w:rPr>
        <w:t> </w:t>
      </w:r>
      <w:r w:rsidRPr="006B3D23">
        <w:t xml:space="preserve">о населении и демографических процессах. Источником фактических сведений для демографии служат результаты переписей населения и обобщенные данные текущей регистрации рождений, смертей, браков и разводов, а также материалы </w:t>
      </w:r>
      <w:proofErr w:type="spellStart"/>
      <w:r w:rsidRPr="006B3D23">
        <w:t>микропереписей</w:t>
      </w:r>
      <w:proofErr w:type="spellEnd"/>
      <w:r w:rsidRPr="006B3D23">
        <w:t xml:space="preserve"> и выборочных обследований как собственно демографических, так и социологических, </w:t>
      </w:r>
      <w:proofErr w:type="spellStart"/>
      <w:r w:rsidRPr="006B3D23">
        <w:t>этнодемографических</w:t>
      </w:r>
      <w:proofErr w:type="spellEnd"/>
      <w:r w:rsidRPr="006B3D23">
        <w:t xml:space="preserve"> и других в той мере, в какой они освещают воспроизводство населения или его социальные факторы. Теоретические подходы и методики сбора, обработки и обобщения массовых сведений демография заимствует из статистики и социометрии. Перепись населения предоставляет сведения о возрастно-половом, брачном, семейном составе населения, о распределении людей по тем или иным социальным и экономическим признакам, о демографических событиях в их жизни в </w:t>
      </w:r>
      <w:r w:rsidRPr="006B3D23">
        <w:lastRenderedPageBreak/>
        <w:t>прошлом, а текущий учет демографических событий – о числе таких событий по мере их возникновения в разных группах населения. При выборочных обследованиях обычно подвергаются изучению отдельные аспекты воспроизводства населения, например, влияние условий жизни на демографические процессы, отношение женщин к рождению детей, формирование и разделение семей и др. Для анализа воспроизводства населения в отдаленном прошлом демография привлекает записи в метрических книгах, жизнеописания родов и генеалогические хроники. Теоретические обобщения закономерностей воспроизводства населения основываются также на анализе вторичной информации, в частности, сведений литературных и других источников.</w:t>
      </w:r>
    </w:p>
    <w:p w:rsidR="00E37F7E" w:rsidRDefault="00E37F7E" w:rsidP="004A53C6">
      <w:pPr>
        <w:pStyle w:val="11"/>
        <w:jc w:val="both"/>
      </w:pPr>
    </w:p>
    <w:p w:rsidR="00E37F7E" w:rsidRDefault="00E37F7E" w:rsidP="004A53C6">
      <w:pPr>
        <w:pStyle w:val="11"/>
        <w:jc w:val="both"/>
      </w:pPr>
    </w:p>
    <w:p w:rsidR="00E37F7E" w:rsidRDefault="00E37F7E" w:rsidP="004A53C6">
      <w:pPr>
        <w:pStyle w:val="11"/>
        <w:jc w:val="both"/>
      </w:pPr>
    </w:p>
    <w:p w:rsidR="00E37F7E" w:rsidRDefault="00E37F7E" w:rsidP="004A53C6">
      <w:pPr>
        <w:pStyle w:val="11"/>
        <w:jc w:val="both"/>
      </w:pPr>
    </w:p>
    <w:p w:rsidR="00E37F7E" w:rsidRDefault="00E37F7E" w:rsidP="004A53C6">
      <w:pPr>
        <w:pStyle w:val="11"/>
        <w:jc w:val="both"/>
      </w:pPr>
    </w:p>
    <w:p w:rsidR="00E37F7E" w:rsidRDefault="00E37F7E" w:rsidP="004A53C6">
      <w:pPr>
        <w:pStyle w:val="11"/>
        <w:jc w:val="both"/>
      </w:pPr>
    </w:p>
    <w:p w:rsidR="00E37F7E" w:rsidRDefault="00E37F7E" w:rsidP="004A53C6">
      <w:pPr>
        <w:pStyle w:val="11"/>
        <w:jc w:val="both"/>
      </w:pPr>
    </w:p>
    <w:p w:rsidR="00E37F7E" w:rsidRDefault="00E37F7E" w:rsidP="004A53C6">
      <w:pPr>
        <w:pStyle w:val="11"/>
        <w:jc w:val="both"/>
      </w:pPr>
    </w:p>
    <w:p w:rsidR="00E37F7E" w:rsidRDefault="00E37F7E" w:rsidP="004A53C6">
      <w:pPr>
        <w:pStyle w:val="11"/>
        <w:jc w:val="both"/>
      </w:pPr>
    </w:p>
    <w:p w:rsidR="00E37F7E" w:rsidRDefault="00E37F7E" w:rsidP="004A53C6">
      <w:pPr>
        <w:pStyle w:val="11"/>
        <w:jc w:val="both"/>
      </w:pPr>
    </w:p>
    <w:p w:rsidR="00E37F7E" w:rsidRDefault="00E37F7E" w:rsidP="004A53C6">
      <w:pPr>
        <w:pStyle w:val="11"/>
        <w:jc w:val="both"/>
      </w:pPr>
    </w:p>
    <w:p w:rsidR="00E37F7E" w:rsidRDefault="00E37F7E" w:rsidP="004A53C6">
      <w:pPr>
        <w:pStyle w:val="11"/>
        <w:jc w:val="both"/>
      </w:pPr>
    </w:p>
    <w:p w:rsidR="00E37F7E" w:rsidRPr="006B3D23" w:rsidRDefault="00E37F7E" w:rsidP="004A53C6">
      <w:pPr>
        <w:pStyle w:val="11"/>
        <w:jc w:val="both"/>
      </w:pPr>
    </w:p>
    <w:p w:rsidR="00640BF7" w:rsidRPr="006B3D23" w:rsidRDefault="00F86C9D" w:rsidP="00640BF7">
      <w:pPr>
        <w:pStyle w:val="1"/>
        <w:numPr>
          <w:ilvl w:val="0"/>
          <w:numId w:val="5"/>
        </w:numPr>
        <w:jc w:val="center"/>
        <w:rPr>
          <w:rStyle w:val="apple-converted-space"/>
          <w:rFonts w:ascii="Times New Roman" w:hAnsi="Times New Roman" w:cs="Times New Roman"/>
          <w:color w:val="auto"/>
          <w:szCs w:val="24"/>
          <w:shd w:val="clear" w:color="auto" w:fill="FFFFFF"/>
        </w:rPr>
      </w:pPr>
      <w:bookmarkStart w:id="9" w:name="_Toc352268085"/>
      <w:bookmarkStart w:id="10" w:name="_Toc352365425"/>
      <w:r w:rsidRPr="006B3D23">
        <w:rPr>
          <w:rStyle w:val="apple-converted-space"/>
          <w:rFonts w:ascii="Times New Roman" w:hAnsi="Times New Roman" w:cs="Times New Roman"/>
          <w:color w:val="auto"/>
          <w:szCs w:val="24"/>
          <w:shd w:val="clear" w:color="auto" w:fill="FFFFFF"/>
        </w:rPr>
        <w:lastRenderedPageBreak/>
        <w:t xml:space="preserve">СИНЕРГЕТИЧЕСКОЕ ПРЕДСТАВЛЕНИЕ </w:t>
      </w:r>
      <w:bookmarkEnd w:id="9"/>
      <w:r w:rsidRPr="006B3D23">
        <w:rPr>
          <w:rStyle w:val="apple-converted-space"/>
          <w:rFonts w:ascii="Times New Roman" w:hAnsi="Times New Roman" w:cs="Times New Roman"/>
          <w:color w:val="auto"/>
          <w:szCs w:val="24"/>
          <w:shd w:val="clear" w:color="auto" w:fill="FFFFFF"/>
        </w:rPr>
        <w:t>ДЕМОГРАФИЧЕСКИХ ПРОЦЕССОВ</w:t>
      </w:r>
      <w:bookmarkEnd w:id="10"/>
    </w:p>
    <w:p w:rsidR="00640BF7" w:rsidRPr="006B3D23" w:rsidRDefault="00640BF7" w:rsidP="00640BF7">
      <w:pPr>
        <w:rPr>
          <w:rFonts w:ascii="Times New Roman" w:hAnsi="Times New Roman" w:cs="Times New Roman"/>
        </w:rPr>
      </w:pPr>
    </w:p>
    <w:p w:rsidR="00640BF7" w:rsidRPr="006B3D23" w:rsidRDefault="00640BF7" w:rsidP="004A53C6">
      <w:pPr>
        <w:pStyle w:val="11"/>
        <w:jc w:val="both"/>
        <w:rPr>
          <w:sz w:val="27"/>
          <w:szCs w:val="27"/>
        </w:rPr>
      </w:pPr>
      <w:r w:rsidRPr="006B3D23">
        <w:t>Возможность рассмотрения населения мира как системы, как единого и замкнутого объекта, который достаточно характеризовать числом людей на данный момент, долгое время отрицался в демографии. Ряд демографов видели в населении мира только сумму населения всех стран и не рассматривали его как объективную динамическую характеристику глобальной системы. Но ключевое понятие для системы - это взаимодействия. С одной стороны, система должна быть замкнутой, - т.е. быть достаточно изолированной от внешних воздействий, а с другой стороны - целостность и развитие самой системы определяться внутренними взаимодействиями.</w:t>
      </w:r>
    </w:p>
    <w:p w:rsidR="00640BF7" w:rsidRPr="006B3D23" w:rsidRDefault="00640BF7" w:rsidP="004A53C6">
      <w:pPr>
        <w:pStyle w:val="11"/>
        <w:jc w:val="both"/>
        <w:rPr>
          <w:sz w:val="27"/>
          <w:szCs w:val="27"/>
        </w:rPr>
      </w:pPr>
      <w:r w:rsidRPr="006B3D23">
        <w:t>Именно взаимосвязанность и взаимозависимость современного человечества, обусловленная транспортными и торговыми связями, миграционными и информационными потоками, объединяют всех в целое и дают неоспоримые возможности рассматривать сегодня мир, как глобальную систему. Однако, в какой мере такой подход справедлив для прошлого?</w:t>
      </w:r>
      <w:r w:rsidR="00D35EF0" w:rsidRPr="006B3D23">
        <w:t xml:space="preserve"> </w:t>
      </w:r>
      <w:r w:rsidRPr="006B3D23">
        <w:t>Мы увидим, что в рамках самой модели можно сформулировать критерий системности роста. И в далеком прошлом, когда людей было мало, а мир в значительной степени был разделен, все равно его популяции медленно, но верно взаимодействовали. Следует также подчеркнуть, что для населения Земли как замкнутой системы не следует учитывать миграцию, вносящий свой вклад в баланс населения отдельной страны или региона, поскольку в масштабе планеты эмигрировать пока просто некуда.</w:t>
      </w:r>
    </w:p>
    <w:p w:rsidR="00640BF7" w:rsidRPr="006B3D23" w:rsidRDefault="00640BF7" w:rsidP="004A53C6">
      <w:pPr>
        <w:pStyle w:val="11"/>
        <w:jc w:val="both"/>
        <w:rPr>
          <w:sz w:val="27"/>
          <w:szCs w:val="27"/>
        </w:rPr>
      </w:pPr>
      <w:r w:rsidRPr="006B3D23">
        <w:t xml:space="preserve">Наконец, существенно то, что биологически все люди принадлежат одному виду </w:t>
      </w:r>
      <w:proofErr w:type="spellStart"/>
      <w:r w:rsidRPr="006B3D23">
        <w:t>Homo</w:t>
      </w:r>
      <w:proofErr w:type="spellEnd"/>
      <w:r w:rsidRPr="006B3D23">
        <w:t xml:space="preserve"> </w:t>
      </w:r>
      <w:proofErr w:type="spellStart"/>
      <w:r w:rsidRPr="006B3D23">
        <w:t>sapiens</w:t>
      </w:r>
      <w:proofErr w:type="spellEnd"/>
      <w:r w:rsidRPr="006B3D23">
        <w:t xml:space="preserve">, у них одинаковое число хромосом - 46, отличное от всех других приматов, а все расы способны к </w:t>
      </w:r>
      <w:r w:rsidR="009053E4" w:rsidRPr="006B3D23">
        <w:t>смешению и социальному обмену.</w:t>
      </w:r>
      <w:r w:rsidRPr="006B3D23">
        <w:t xml:space="preserve"> Местом обитания человечества служат практически все удобные для этого части Земли, однако по своей численности мы превышаем сравнимых с </w:t>
      </w:r>
      <w:r w:rsidRPr="006B3D23">
        <w:lastRenderedPageBreak/>
        <w:t>нами по размерам и питанию животных на пять порядков - в сто тысяч раз. Только домашние животные, живущие около человека, не ограничены в своей численности как их дикие родственники, каждый вид которых занимает свой ограниченный ареал, свою экологическую нишу. Таким образом, человечество на определенном этапе создало свою окружающую среду и отделилось от остальной биосферы. Теперь же, когда деятельность человека приобрела планетарный масштаб, со всей остротой стал вопрос о нашем влиянии на окружающую природу, и именно поэтому очень существенно понять, какими факторами определяется рост числа людей на нашей планете.</w:t>
      </w:r>
    </w:p>
    <w:p w:rsidR="00640BF7" w:rsidRDefault="00640BF7" w:rsidP="004A53C6">
      <w:pPr>
        <w:pStyle w:val="11"/>
        <w:jc w:val="both"/>
      </w:pPr>
      <w:r w:rsidRPr="006B3D23">
        <w:t xml:space="preserve">При применении понятия системы и оценке значимости взаимодействий важно установить с какой постоянной </w:t>
      </w:r>
      <w:proofErr w:type="gramStart"/>
      <w:r w:rsidRPr="006B3D23">
        <w:t>времени</w:t>
      </w:r>
      <w:proofErr w:type="gramEnd"/>
      <w:r w:rsidRPr="006B3D23">
        <w:t xml:space="preserve"> и </w:t>
      </w:r>
      <w:proofErr w:type="gramStart"/>
      <w:r w:rsidRPr="006B3D23">
        <w:t>какими</w:t>
      </w:r>
      <w:proofErr w:type="gramEnd"/>
      <w:r w:rsidRPr="006B3D23">
        <w:t xml:space="preserve"> процессами это определяется. Так, выделение этносов и народов, дифференциация диалектов и языков происходит в своем масштабе времени. Большее время заняло разделение человечества на расы. Изменение же самой глобальной демографической системы занимало в прошлом еще большие времена, и в рамках настоящего исследования это время будет оценено. Более того, будет показано, что сама его величина связана с ростом населения Земли, и чем дальше мы удаляемся в прошлое, тем это время дольше. С другой стороны, есть все основания утверждать, что на протяжении последних сотен тысяч лет человек биологически мало изменился и основное развитие и самоорганизация человечества происходили в социальной сфере при </w:t>
      </w:r>
      <w:proofErr w:type="spellStart"/>
      <w:r w:rsidRPr="006B3D23">
        <w:t>сапиентации</w:t>
      </w:r>
      <w:proofErr w:type="spellEnd"/>
      <w:r w:rsidRPr="006B3D23">
        <w:t xml:space="preserve"> человека, обязанное его высокоразвитому мозгу и сознанию. </w:t>
      </w:r>
    </w:p>
    <w:p w:rsidR="00E37F7E" w:rsidRDefault="00E37F7E" w:rsidP="004A53C6">
      <w:pPr>
        <w:pStyle w:val="11"/>
        <w:jc w:val="both"/>
      </w:pPr>
    </w:p>
    <w:p w:rsidR="00E37F7E" w:rsidRDefault="00E37F7E" w:rsidP="004A53C6">
      <w:pPr>
        <w:pStyle w:val="11"/>
        <w:jc w:val="both"/>
      </w:pPr>
    </w:p>
    <w:p w:rsidR="00E37F7E" w:rsidRDefault="00E37F7E" w:rsidP="004A53C6">
      <w:pPr>
        <w:pStyle w:val="11"/>
        <w:jc w:val="both"/>
      </w:pPr>
    </w:p>
    <w:p w:rsidR="00E37F7E" w:rsidRDefault="00E37F7E" w:rsidP="004A53C6">
      <w:pPr>
        <w:pStyle w:val="11"/>
        <w:jc w:val="both"/>
      </w:pPr>
    </w:p>
    <w:p w:rsidR="004A53C6" w:rsidRPr="006B3D23" w:rsidRDefault="00F86C9D" w:rsidP="004A53C6">
      <w:pPr>
        <w:pStyle w:val="1"/>
        <w:numPr>
          <w:ilvl w:val="0"/>
          <w:numId w:val="5"/>
        </w:numPr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1" w:name="_Toc352268086"/>
      <w:bookmarkStart w:id="12" w:name="_Toc352365426"/>
      <w:r w:rsidRPr="006B3D23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УПРАВЛЕНИЕ СИСТЕМОЙ ИНВЕСТИЦИЙ КАК СИНЕРГЕТИЧЕСКОЙ</w:t>
      </w:r>
      <w:bookmarkEnd w:id="11"/>
      <w:bookmarkEnd w:id="12"/>
    </w:p>
    <w:p w:rsidR="003D019F" w:rsidRPr="006B3D23" w:rsidRDefault="003D019F" w:rsidP="008B3471">
      <w:pPr>
        <w:ind w:firstLine="709"/>
        <w:rPr>
          <w:rFonts w:ascii="Times New Roman" w:hAnsi="Times New Roman" w:cs="Times New Roman"/>
        </w:rPr>
      </w:pPr>
    </w:p>
    <w:p w:rsidR="00294495" w:rsidRPr="006B3D23" w:rsidRDefault="00294495" w:rsidP="00294495">
      <w:pPr>
        <w:pStyle w:val="11"/>
        <w:jc w:val="both"/>
      </w:pPr>
      <w:r w:rsidRPr="006B3D23">
        <w:t>Влияние демографических процессов на формирование трудовых ресурсов осуществляется через рост населения и изменения его половозрастной структуры. При этом возрастная структура населения оказывает воздействие на экономическую нагрузку трудоспособной части населения, на мобильность населения на уровень производительности общественного труда и т.д. В целом изменения в составе населения и трудовых ресурсах взаимосвязаны и взаимообусловлены.</w:t>
      </w:r>
    </w:p>
    <w:p w:rsidR="00294495" w:rsidRPr="006B3D23" w:rsidRDefault="00294495" w:rsidP="00294495">
      <w:pPr>
        <w:pStyle w:val="11"/>
        <w:jc w:val="both"/>
      </w:pPr>
      <w:r w:rsidRPr="006B3D23">
        <w:t>Демографические процессы весьма противоречивы и находятся под влиянием многих факторов: социально-экономических, политических, национальных, природных и т.д. Так, например, в настоящее время в России современные демографические процессы отличаются большой остротой и напряженностью. В основе этих процессов лежит социально-экономическое положение в стране. </w:t>
      </w:r>
    </w:p>
    <w:p w:rsidR="00294495" w:rsidRPr="006B3D23" w:rsidRDefault="00294495" w:rsidP="00294495">
      <w:pPr>
        <w:pStyle w:val="11"/>
        <w:jc w:val="both"/>
      </w:pPr>
      <w:r w:rsidRPr="006B3D23">
        <w:t xml:space="preserve">Неравномерность в развитии общества, природно-экологические и социально-политические потрясения, войны, репрессии, которые </w:t>
      </w:r>
      <w:proofErr w:type="gramStart"/>
      <w:r w:rsidRPr="006B3D23">
        <w:t>происходили в России ощутимо сказываются</w:t>
      </w:r>
      <w:proofErr w:type="gramEnd"/>
      <w:r w:rsidRPr="006B3D23">
        <w:t xml:space="preserve"> на режиме воспроизводства населения, ведут к падению рождаемости, росту смертности.  К подобным последствиям приводит и обстановка политической и экономической нестабильности, связанная в последние годы с ломкой тоталитарной системы управления, с тяжелым и трудно управляемым процессом установления цивилизованных норм правового государства и рыночных отношений.</w:t>
      </w:r>
    </w:p>
    <w:p w:rsidR="00294495" w:rsidRPr="006B3D23" w:rsidRDefault="00294495" w:rsidP="00294495">
      <w:pPr>
        <w:pStyle w:val="11"/>
        <w:jc w:val="both"/>
      </w:pPr>
      <w:r w:rsidRPr="006B3D23">
        <w:t xml:space="preserve">Периоды потрясений и следующие за ними периоды снижения напряженности и повышения уровня экономического благосостояния, отражаясь на темпах воспроизводства населения, порождают своего рода демографические волны - падения и всплески рождаемости и смертности, </w:t>
      </w:r>
      <w:r w:rsidRPr="006B3D23">
        <w:lastRenderedPageBreak/>
        <w:t xml:space="preserve">которые через десятилетия отражаются на структуре трудоспособного населения, создавая то </w:t>
      </w:r>
      <w:proofErr w:type="spellStart"/>
      <w:r w:rsidRPr="006B3D23">
        <w:t>трудодефицитную</w:t>
      </w:r>
      <w:proofErr w:type="spellEnd"/>
      <w:r w:rsidRPr="006B3D23">
        <w:t xml:space="preserve">, то </w:t>
      </w:r>
      <w:proofErr w:type="spellStart"/>
      <w:r w:rsidRPr="006B3D23">
        <w:t>трудоизбыточную</w:t>
      </w:r>
      <w:proofErr w:type="spellEnd"/>
      <w:r w:rsidRPr="006B3D23">
        <w:t xml:space="preserve"> ситуацию.</w:t>
      </w:r>
    </w:p>
    <w:p w:rsidR="00294495" w:rsidRPr="006B3D23" w:rsidRDefault="00294495" w:rsidP="00294495">
      <w:pPr>
        <w:pStyle w:val="11"/>
        <w:jc w:val="both"/>
      </w:pPr>
      <w:r w:rsidRPr="006B3D23">
        <w:t>Демографические процессы не могут остаться без внимания государства, так как они затрагивают важные сферы жизни людей. В настоящее время формируются основы теории управления демографическими процессами. Решение этой важной задачи предполагает комплексное исследование закономерностей развития населения, выявление факторов определяющих изменение демографической структуры, формирования эффективного механизма его регулирования.</w:t>
      </w:r>
    </w:p>
    <w:p w:rsidR="00294495" w:rsidRPr="006B3D23" w:rsidRDefault="00294495" w:rsidP="00294495">
      <w:pPr>
        <w:pStyle w:val="11"/>
        <w:jc w:val="both"/>
      </w:pPr>
      <w:r w:rsidRPr="006B3D23">
        <w:t>С целью воздействия на процессы воспроизводства населения и на изменение в нужном направлении или сохранение их параметров Государство проводит определенную демографическую политику, которая является частью социально-экономической политики.</w:t>
      </w:r>
    </w:p>
    <w:p w:rsidR="00294495" w:rsidRPr="006B3D23" w:rsidRDefault="00294495" w:rsidP="00294495">
      <w:pPr>
        <w:pStyle w:val="11"/>
        <w:jc w:val="both"/>
      </w:pPr>
      <w:r w:rsidRPr="006B3D23">
        <w:t xml:space="preserve">Демографическая политика охватывает широкий круг </w:t>
      </w:r>
      <w:proofErr w:type="gramStart"/>
      <w:r w:rsidRPr="006B3D23">
        <w:t>проблем воспроизводства населения формирования состава</w:t>
      </w:r>
      <w:proofErr w:type="gramEnd"/>
      <w:r w:rsidRPr="006B3D23">
        <w:t xml:space="preserve"> и структуры трудовых ресурсов, их эффективного использования. В узком смысле под демографической политикой следует понимать воздействие на воспроизводство населения посредством комплекса социально-экономических мероприятий, влияющих на демографические процессы. В широком смысле к демографической политике относятся все виды социально-экономической политики, направленные на достижение специфических целей (</w:t>
      </w:r>
      <w:proofErr w:type="gramStart"/>
      <w:r w:rsidRPr="006B3D23">
        <w:t>например</w:t>
      </w:r>
      <w:proofErr w:type="gramEnd"/>
      <w:r w:rsidRPr="006B3D23">
        <w:t xml:space="preserve"> улучшение условий труда, решение жилищной проблемы и т.д.), но одновременно способствующие решению и демографических проблем.</w:t>
      </w:r>
    </w:p>
    <w:p w:rsidR="00294495" w:rsidRPr="006B3D23" w:rsidRDefault="00294495" w:rsidP="00294495">
      <w:pPr>
        <w:pStyle w:val="11"/>
        <w:jc w:val="both"/>
      </w:pPr>
      <w:r w:rsidRPr="006B3D23">
        <w:t xml:space="preserve">Целью демографической политики является управление демографическими процессами и формирование эффективного типа воспроизводства населения. Задачи демографической политики: управление процессами рождаемости и смертности; управление процессами </w:t>
      </w:r>
      <w:proofErr w:type="spellStart"/>
      <w:r w:rsidRPr="006B3D23">
        <w:t>брачности</w:t>
      </w:r>
      <w:proofErr w:type="spellEnd"/>
      <w:r w:rsidRPr="006B3D23">
        <w:t>, управление миграцией населения и т.д.</w:t>
      </w:r>
    </w:p>
    <w:p w:rsidR="00294495" w:rsidRPr="006B3D23" w:rsidRDefault="00294495" w:rsidP="00294495">
      <w:pPr>
        <w:pStyle w:val="11"/>
        <w:jc w:val="both"/>
      </w:pPr>
      <w:r w:rsidRPr="006B3D23">
        <w:lastRenderedPageBreak/>
        <w:t>Разработка мероприятий демографической политики требует комплексного системного подхода, так как демографические процессы формируются под воздействием практически всех видов социально-экономической политики.</w:t>
      </w:r>
    </w:p>
    <w:p w:rsidR="00294495" w:rsidRPr="006B3D23" w:rsidRDefault="00294495" w:rsidP="00294495">
      <w:pPr>
        <w:pStyle w:val="11"/>
        <w:jc w:val="both"/>
      </w:pPr>
      <w:r w:rsidRPr="006B3D23">
        <w:t>Субъектом демографической политики выступает государство. При этом данная политика может проводиться как на общегосударственном, так и на региональном уровне.</w:t>
      </w:r>
    </w:p>
    <w:p w:rsidR="00294495" w:rsidRPr="006B3D23" w:rsidRDefault="00294495" w:rsidP="00294495">
      <w:pPr>
        <w:pStyle w:val="11"/>
        <w:jc w:val="both"/>
      </w:pPr>
      <w:r w:rsidRPr="006B3D23">
        <w:t>Объектом демографической политики выступают процессы рождаемости и смертности. Семейно-брачные отношения; условия и уровень жизни; процессы миграции населения; демографические аспекты занятости.</w:t>
      </w:r>
    </w:p>
    <w:p w:rsidR="00294495" w:rsidRPr="006B3D23" w:rsidRDefault="00294495" w:rsidP="00294495">
      <w:pPr>
        <w:pStyle w:val="11"/>
        <w:jc w:val="both"/>
      </w:pPr>
      <w:r w:rsidRPr="006B3D23">
        <w:t>Различают следующие методы демографической политики: экономические, административно-юридические, идеологические.</w:t>
      </w:r>
    </w:p>
    <w:p w:rsidR="00294495" w:rsidRPr="006B3D23" w:rsidRDefault="00294495" w:rsidP="00294495">
      <w:pPr>
        <w:pStyle w:val="11"/>
        <w:jc w:val="both"/>
      </w:pPr>
      <w:r w:rsidRPr="006B3D23">
        <w:t xml:space="preserve">Действие экономических методов осуществляется посредством прямой денежной помощи (пособия на детей, оплачиваемый отпуск беременным женщинам и послеродовой отпуск и т.д.), дотации из государственного бюджета </w:t>
      </w:r>
      <w:proofErr w:type="gramStart"/>
      <w:r w:rsidRPr="006B3D23">
        <w:t xml:space="preserve">( </w:t>
      </w:r>
      <w:proofErr w:type="gramEnd"/>
      <w:r w:rsidRPr="006B3D23">
        <w:t>например, бесплатный отпуск молочных продуктов); косвенной денежной помощи (например, льготы по приобретению медикаментов семьям с малолетними детьми). Сюда входит также установление различных налоговых льгот для многодетных семей и др.</w:t>
      </w:r>
    </w:p>
    <w:p w:rsidR="00294495" w:rsidRPr="006B3D23" w:rsidRDefault="00294495" w:rsidP="00294495">
      <w:pPr>
        <w:pStyle w:val="11"/>
        <w:jc w:val="both"/>
      </w:pPr>
      <w:r w:rsidRPr="006B3D23">
        <w:t>Идеологические методы предполагают исследование средств массовой информации, искусства в целях регулирования демографических процессов в соответствии с целью и задачами демографической политики.</w:t>
      </w:r>
    </w:p>
    <w:p w:rsidR="00294495" w:rsidRPr="006B3D23" w:rsidRDefault="00294495" w:rsidP="00294495">
      <w:pPr>
        <w:pStyle w:val="11"/>
        <w:jc w:val="both"/>
      </w:pPr>
      <w:r w:rsidRPr="006B3D23">
        <w:t>Эффективное управление демографическими процессами может быть достигнуто лишь в единстве экономических, административно-юридических и идеологических методов демографической политики.</w:t>
      </w:r>
    </w:p>
    <w:p w:rsidR="00F86C9D" w:rsidRPr="006B3D23" w:rsidRDefault="00F86C9D" w:rsidP="00F86C9D">
      <w:pPr>
        <w:pStyle w:val="1"/>
        <w:spacing w:after="80"/>
        <w:ind w:firstLine="284"/>
        <w:contextualSpacing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3" w:name="_Toc352268087"/>
      <w:bookmarkStart w:id="14" w:name="_Toc352365427"/>
      <w:r w:rsidRPr="006B3D23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ЗАКЛЮЧЕНИЕ</w:t>
      </w:r>
      <w:bookmarkEnd w:id="13"/>
      <w:bookmarkEnd w:id="14"/>
    </w:p>
    <w:p w:rsidR="00A766C0" w:rsidRPr="006B3D23" w:rsidRDefault="00F86C9D" w:rsidP="00F86C9D">
      <w:pPr>
        <w:pStyle w:val="11"/>
        <w:jc w:val="both"/>
        <w:rPr>
          <w:shd w:val="clear" w:color="auto" w:fill="FFFFFF"/>
        </w:rPr>
      </w:pPr>
      <w:r w:rsidRPr="006B3D23">
        <w:rPr>
          <w:shd w:val="clear" w:color="auto" w:fill="FFFFFF"/>
        </w:rPr>
        <w:t xml:space="preserve">Для населения мира, если рассматривать его как единую развивающуюся путем самоорганизации систему, предложенная модель позволяет охватить громадный диапазон времени и круг явлений, в которые входит, по существу, вся история человечества как общества, где обобщенная информационная надстройка определяет развитие экономического базиса. Постоянство </w:t>
      </w:r>
      <w:proofErr w:type="spellStart"/>
      <w:r w:rsidRPr="006B3D23">
        <w:rPr>
          <w:shd w:val="clear" w:color="auto" w:fill="FFFFFF"/>
        </w:rPr>
        <w:t>самоподобого</w:t>
      </w:r>
      <w:proofErr w:type="spellEnd"/>
      <w:r w:rsidRPr="006B3D23">
        <w:rPr>
          <w:shd w:val="clear" w:color="auto" w:fill="FFFFFF"/>
        </w:rPr>
        <w:t xml:space="preserve"> процесса роста, для которого устанавливаются естественные границы его реализации, представляется существенным свойством модели, использующей только самые необходимые и минимальные средства для ее построения.</w:t>
      </w:r>
    </w:p>
    <w:p w:rsidR="00F86C9D" w:rsidRPr="006B3D23" w:rsidRDefault="00F86C9D" w:rsidP="00F86C9D">
      <w:pPr>
        <w:pStyle w:val="11"/>
        <w:jc w:val="both"/>
        <w:rPr>
          <w:shd w:val="clear" w:color="auto" w:fill="FFFFFF"/>
        </w:rPr>
      </w:pPr>
      <w:r w:rsidRPr="006B3D23">
        <w:rPr>
          <w:shd w:val="clear" w:color="auto" w:fill="FFFFFF"/>
        </w:rPr>
        <w:t xml:space="preserve">Трудно думать, что в обозримом будущем станет возможным сознательно воздействовать на глобальный процесс роста в силу масштаба происходящего и темпов этих событий, само понимание которых еще неполно и при отсутствии должной глобальной политической воли. В тоже время, проводимая правительствами региональная демографическая политика, в частности в области здравоохранения, образования и, что особенно важно, средств массовой информации </w:t>
      </w:r>
      <w:proofErr w:type="gramStart"/>
      <w:r w:rsidRPr="006B3D23">
        <w:rPr>
          <w:shd w:val="clear" w:color="auto" w:fill="FFFFFF"/>
        </w:rPr>
        <w:t>при</w:t>
      </w:r>
      <w:proofErr w:type="gramEnd"/>
      <w:r w:rsidRPr="006B3D23">
        <w:rPr>
          <w:shd w:val="clear" w:color="auto" w:fill="FFFFFF"/>
        </w:rPr>
        <w:t xml:space="preserve"> формирования ценностей в обществе. Это следуют из характера фактора развития, и одновременно является частью системного поведения общества страны или региона.</w:t>
      </w:r>
    </w:p>
    <w:p w:rsidR="00F86C9D" w:rsidRDefault="00F86C9D" w:rsidP="00F86C9D">
      <w:pPr>
        <w:pStyle w:val="11"/>
        <w:jc w:val="both"/>
        <w:rPr>
          <w:shd w:val="clear" w:color="auto" w:fill="FFFFFF"/>
        </w:rPr>
      </w:pPr>
    </w:p>
    <w:p w:rsidR="00E37F7E" w:rsidRDefault="00E37F7E" w:rsidP="00F86C9D">
      <w:pPr>
        <w:pStyle w:val="11"/>
        <w:jc w:val="both"/>
        <w:rPr>
          <w:shd w:val="clear" w:color="auto" w:fill="FFFFFF"/>
        </w:rPr>
      </w:pPr>
    </w:p>
    <w:p w:rsidR="00E37F7E" w:rsidRDefault="00E37F7E" w:rsidP="00F86C9D">
      <w:pPr>
        <w:pStyle w:val="11"/>
        <w:jc w:val="both"/>
        <w:rPr>
          <w:shd w:val="clear" w:color="auto" w:fill="FFFFFF"/>
        </w:rPr>
      </w:pPr>
    </w:p>
    <w:p w:rsidR="00E37F7E" w:rsidRDefault="00E37F7E" w:rsidP="00F86C9D">
      <w:pPr>
        <w:pStyle w:val="11"/>
        <w:jc w:val="both"/>
        <w:rPr>
          <w:shd w:val="clear" w:color="auto" w:fill="FFFFFF"/>
        </w:rPr>
      </w:pPr>
    </w:p>
    <w:p w:rsidR="00E37F7E" w:rsidRDefault="00E37F7E" w:rsidP="00F86C9D">
      <w:pPr>
        <w:pStyle w:val="11"/>
        <w:jc w:val="both"/>
        <w:rPr>
          <w:shd w:val="clear" w:color="auto" w:fill="FFFFFF"/>
        </w:rPr>
      </w:pPr>
    </w:p>
    <w:p w:rsidR="00E37F7E" w:rsidRPr="006B3D23" w:rsidRDefault="00E37F7E" w:rsidP="00F86C9D">
      <w:pPr>
        <w:pStyle w:val="11"/>
        <w:jc w:val="both"/>
        <w:rPr>
          <w:shd w:val="clear" w:color="auto" w:fill="FFFFFF"/>
        </w:rPr>
      </w:pPr>
    </w:p>
    <w:p w:rsidR="00F86C9D" w:rsidRPr="006B3D23" w:rsidRDefault="00F86C9D" w:rsidP="00F86C9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352268088"/>
      <w:bookmarkStart w:id="16" w:name="_Toc352365428"/>
      <w:r w:rsidRPr="006B3D23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5"/>
      <w:bookmarkEnd w:id="16"/>
    </w:p>
    <w:p w:rsidR="00F86C9D" w:rsidRPr="006B3D23" w:rsidRDefault="00F86C9D" w:rsidP="00F86C9D">
      <w:pPr>
        <w:pStyle w:val="11"/>
        <w:jc w:val="both"/>
        <w:rPr>
          <w:sz w:val="27"/>
          <w:szCs w:val="27"/>
          <w:shd w:val="clear" w:color="auto" w:fill="FFFFFF"/>
        </w:rPr>
      </w:pPr>
    </w:p>
    <w:p w:rsidR="00CC6B2D" w:rsidRDefault="00791533" w:rsidP="00CC6B2D">
      <w:pPr>
        <w:pStyle w:val="11"/>
        <w:numPr>
          <w:ilvl w:val="0"/>
          <w:numId w:val="16"/>
        </w:numPr>
        <w:ind w:left="426" w:hanging="426"/>
      </w:pPr>
      <w:r w:rsidRPr="006B3D23">
        <w:t>Боярский</w:t>
      </w:r>
      <w:r w:rsidR="00C61126" w:rsidRPr="006B3D23">
        <w:t xml:space="preserve"> </w:t>
      </w:r>
      <w:hyperlink r:id="rId31" w:tooltip="А. Я. Боярский" w:history="1">
        <w:r w:rsidRPr="00CC6B2D">
          <w:rPr>
            <w:rStyle w:val="ab"/>
            <w:color w:val="000000"/>
            <w:u w:val="none"/>
          </w:rPr>
          <w:t xml:space="preserve">А. Я. </w:t>
        </w:r>
      </w:hyperlink>
      <w:r w:rsidRPr="006B3D23">
        <w:t>,</w:t>
      </w:r>
      <w:r w:rsidRPr="006B3D23">
        <w:rPr>
          <w:rStyle w:val="apple-converted-space"/>
        </w:rPr>
        <w:t> </w:t>
      </w:r>
      <w:proofErr w:type="spellStart"/>
      <w:r w:rsidRPr="006B3D23">
        <w:rPr>
          <w:rStyle w:val="apple-converted-space"/>
        </w:rPr>
        <w:t>Валентей</w:t>
      </w:r>
      <w:proofErr w:type="spellEnd"/>
      <w:r w:rsidR="00C61126" w:rsidRPr="006B3D23">
        <w:rPr>
          <w:rStyle w:val="apple-converted-space"/>
        </w:rPr>
        <w:t xml:space="preserve"> </w:t>
      </w:r>
      <w:hyperlink r:id="rId32" w:tooltip="Д. И. Валентей" w:history="1">
        <w:r w:rsidRPr="00CC6B2D">
          <w:rPr>
            <w:rStyle w:val="ab"/>
            <w:color w:val="000000"/>
            <w:u w:val="none"/>
          </w:rPr>
          <w:t xml:space="preserve">Д. И. </w:t>
        </w:r>
      </w:hyperlink>
      <w:r w:rsidRPr="006B3D23">
        <w:t xml:space="preserve">, </w:t>
      </w:r>
      <w:r w:rsidR="00C61126" w:rsidRPr="006B3D23">
        <w:t xml:space="preserve">Кваша </w:t>
      </w:r>
      <w:r w:rsidRPr="006B3D23">
        <w:t>А. Я. . Основы демографии М, 1980</w:t>
      </w:r>
    </w:p>
    <w:p w:rsidR="00C743CD" w:rsidRPr="006B3D23" w:rsidRDefault="00C743CD" w:rsidP="00C743CD">
      <w:pPr>
        <w:pStyle w:val="11"/>
        <w:numPr>
          <w:ilvl w:val="0"/>
          <w:numId w:val="16"/>
        </w:numPr>
        <w:ind w:left="426" w:hanging="426"/>
        <w:rPr>
          <w:rStyle w:val="apple-converted-space"/>
        </w:rPr>
      </w:pPr>
      <w:r w:rsidRPr="006B3D23">
        <w:rPr>
          <w:rStyle w:val="style2"/>
        </w:rPr>
        <w:t>Белавин</w:t>
      </w:r>
      <w:r w:rsidRPr="00C743CD">
        <w:rPr>
          <w:rStyle w:val="style2"/>
        </w:rPr>
        <w:t xml:space="preserve"> </w:t>
      </w:r>
      <w:r w:rsidRPr="006B3D23">
        <w:rPr>
          <w:rStyle w:val="style2"/>
        </w:rPr>
        <w:t>В.А., Князева</w:t>
      </w:r>
      <w:r w:rsidRPr="00C743CD">
        <w:rPr>
          <w:rStyle w:val="style2"/>
        </w:rPr>
        <w:t xml:space="preserve"> </w:t>
      </w:r>
      <w:r w:rsidRPr="006B3D23">
        <w:rPr>
          <w:rStyle w:val="style2"/>
        </w:rPr>
        <w:t xml:space="preserve">Е.Н., </w:t>
      </w:r>
      <w:proofErr w:type="spellStart"/>
      <w:r w:rsidRPr="006B3D23">
        <w:rPr>
          <w:rStyle w:val="style2"/>
        </w:rPr>
        <w:t>Курдюмов</w:t>
      </w:r>
      <w:proofErr w:type="spellEnd"/>
      <w:r w:rsidRPr="00C743CD">
        <w:rPr>
          <w:rStyle w:val="style2"/>
        </w:rPr>
        <w:t xml:space="preserve"> </w:t>
      </w:r>
      <w:r w:rsidRPr="006B3D23">
        <w:rPr>
          <w:rStyle w:val="style2"/>
        </w:rPr>
        <w:t>С.П.,</w:t>
      </w:r>
      <w:r w:rsidRPr="006B3D23">
        <w:rPr>
          <w:rStyle w:val="style6"/>
        </w:rPr>
        <w:t xml:space="preserve"> Модели синергетики, развитие человечества, демографические кризисы</w:t>
      </w:r>
      <w:r w:rsidRPr="006B3D23">
        <w:rPr>
          <w:rStyle w:val="apple-converted-space"/>
        </w:rPr>
        <w:t> </w:t>
      </w:r>
      <w:r w:rsidRPr="006B3D23">
        <w:t>"Наука", М. 1998.</w:t>
      </w:r>
      <w:r w:rsidRPr="006B3D23">
        <w:rPr>
          <w:rStyle w:val="apple-converted-space"/>
        </w:rPr>
        <w:t> </w:t>
      </w:r>
    </w:p>
    <w:p w:rsidR="00C743CD" w:rsidRDefault="001D7B0F" w:rsidP="00C743CD">
      <w:pPr>
        <w:pStyle w:val="11"/>
        <w:numPr>
          <w:ilvl w:val="0"/>
          <w:numId w:val="16"/>
        </w:numPr>
        <w:ind w:left="426" w:hanging="426"/>
      </w:pPr>
      <w:hyperlink r:id="rId33" w:tooltip="Д. И. Валентей" w:history="1">
        <w:proofErr w:type="spellStart"/>
        <w:r w:rsidR="00C743CD" w:rsidRPr="00C743CD">
          <w:rPr>
            <w:rStyle w:val="ab"/>
            <w:color w:val="000000"/>
            <w:u w:val="none"/>
          </w:rPr>
          <w:t>Валентей</w:t>
        </w:r>
        <w:proofErr w:type="spellEnd"/>
      </w:hyperlink>
      <w:r w:rsidR="00C743CD" w:rsidRPr="00C743CD">
        <w:t xml:space="preserve"> Д. И.</w:t>
      </w:r>
      <w:r w:rsidR="00C743CD">
        <w:t>, Кваша</w:t>
      </w:r>
      <w:r w:rsidR="00C743CD" w:rsidRPr="00C743CD">
        <w:t xml:space="preserve"> </w:t>
      </w:r>
      <w:r w:rsidR="00C743CD">
        <w:t>А. Я</w:t>
      </w:r>
      <w:r w:rsidR="00C743CD" w:rsidRPr="006B3D23">
        <w:t>. Основы демографии. — М., 1989</w:t>
      </w:r>
    </w:p>
    <w:p w:rsidR="00CC6B2D" w:rsidRPr="00CC6B2D" w:rsidRDefault="00CC6B2D" w:rsidP="00CC6B2D">
      <w:pPr>
        <w:pStyle w:val="11"/>
        <w:numPr>
          <w:ilvl w:val="0"/>
          <w:numId w:val="16"/>
        </w:numPr>
        <w:ind w:left="426" w:hanging="426"/>
      </w:pPr>
      <w:r w:rsidRPr="00CC6B2D">
        <w:t>Денисенко М. Б., Калмыкова Н. М. Демография [Текст]. – М., 2007</w:t>
      </w:r>
    </w:p>
    <w:p w:rsidR="00CC6B2D" w:rsidRPr="00CC6B2D" w:rsidRDefault="001D7B0F" w:rsidP="00CC6B2D">
      <w:pPr>
        <w:pStyle w:val="11"/>
        <w:numPr>
          <w:ilvl w:val="0"/>
          <w:numId w:val="16"/>
        </w:numPr>
        <w:ind w:left="426" w:hanging="426"/>
      </w:pPr>
      <w:hyperlink r:id="rId34" w:tooltip="С. И. Брук" w:history="1">
        <w:r w:rsidR="00CC6B2D" w:rsidRPr="00CC6B2D">
          <w:rPr>
            <w:rStyle w:val="ab"/>
            <w:color w:val="000000"/>
            <w:u w:val="none"/>
          </w:rPr>
          <w:t>С. И. Брук</w:t>
        </w:r>
      </w:hyperlink>
      <w:r w:rsidR="00CC6B2D" w:rsidRPr="00CC6B2D">
        <w:t xml:space="preserve">. Население мира. </w:t>
      </w:r>
      <w:proofErr w:type="spellStart"/>
      <w:r w:rsidR="00CC6B2D" w:rsidRPr="00CC6B2D">
        <w:t>Этнодемографический</w:t>
      </w:r>
      <w:proofErr w:type="spellEnd"/>
      <w:r w:rsidR="00CC6B2D" w:rsidRPr="00CC6B2D">
        <w:t xml:space="preserve"> справочник 2-е издание. </w:t>
      </w:r>
      <w:proofErr w:type="spellStart"/>
      <w:r w:rsidR="00CC6B2D" w:rsidRPr="00CC6B2D">
        <w:t>Перераб</w:t>
      </w:r>
      <w:proofErr w:type="spellEnd"/>
      <w:r w:rsidR="00CC6B2D" w:rsidRPr="00CC6B2D">
        <w:t>. и доп. М.: Наука, 1986</w:t>
      </w:r>
    </w:p>
    <w:p w:rsidR="00F86C9D" w:rsidRPr="006B3D23" w:rsidRDefault="00F86C9D" w:rsidP="00F86C9D">
      <w:pPr>
        <w:pStyle w:val="11"/>
        <w:numPr>
          <w:ilvl w:val="0"/>
          <w:numId w:val="16"/>
        </w:numPr>
        <w:ind w:left="426" w:hanging="426"/>
      </w:pPr>
      <w:proofErr w:type="spellStart"/>
      <w:r w:rsidRPr="006B3D23">
        <w:t>Капица</w:t>
      </w:r>
      <w:proofErr w:type="spellEnd"/>
      <w:r w:rsidRPr="006B3D23">
        <w:t xml:space="preserve"> С.П., Феноменологическая теория роста населения Земли, "Успехи физических наук", т.166, N1, 63-80, 1996</w:t>
      </w:r>
    </w:p>
    <w:p w:rsidR="00791533" w:rsidRPr="006B3D23" w:rsidRDefault="00F86C9D" w:rsidP="00791533">
      <w:pPr>
        <w:pStyle w:val="11"/>
        <w:numPr>
          <w:ilvl w:val="0"/>
          <w:numId w:val="16"/>
        </w:numPr>
        <w:ind w:left="426" w:hanging="426"/>
        <w:rPr>
          <w:rStyle w:val="apple-converted-space"/>
        </w:rPr>
      </w:pPr>
      <w:proofErr w:type="spellStart"/>
      <w:r w:rsidRPr="006B3D23">
        <w:t>Капица</w:t>
      </w:r>
      <w:proofErr w:type="spellEnd"/>
      <w:r w:rsidRPr="006B3D23">
        <w:t xml:space="preserve"> С.П., Общая теория роста населения Земли. "Наука", М. 1999.</w:t>
      </w:r>
      <w:r w:rsidRPr="006B3D23">
        <w:rPr>
          <w:rStyle w:val="apple-converted-space"/>
        </w:rPr>
        <w:t> </w:t>
      </w:r>
    </w:p>
    <w:p w:rsidR="00791533" w:rsidRPr="006B3D23" w:rsidRDefault="001D7B0F" w:rsidP="00791533">
      <w:pPr>
        <w:pStyle w:val="11"/>
        <w:numPr>
          <w:ilvl w:val="0"/>
          <w:numId w:val="16"/>
        </w:numPr>
        <w:ind w:left="426" w:hanging="426"/>
        <w:rPr>
          <w:rStyle w:val="apple-converted-space"/>
        </w:rPr>
      </w:pPr>
      <w:hyperlink r:id="rId35" w:tooltip="Казьмина, Ольга Евгеньевна" w:history="1">
        <w:proofErr w:type="spellStart"/>
        <w:r w:rsidR="00791533" w:rsidRPr="006B3D23">
          <w:rPr>
            <w:rStyle w:val="ab"/>
            <w:color w:val="000000"/>
            <w:u w:val="none"/>
          </w:rPr>
          <w:t>Казьмина</w:t>
        </w:r>
        <w:proofErr w:type="spellEnd"/>
        <w:r w:rsidR="00791533" w:rsidRPr="006B3D23">
          <w:rPr>
            <w:rStyle w:val="ab"/>
            <w:color w:val="000000"/>
            <w:u w:val="none"/>
          </w:rPr>
          <w:t xml:space="preserve"> О. Е.</w:t>
        </w:r>
      </w:hyperlink>
      <w:r w:rsidR="00791533" w:rsidRPr="006B3D23">
        <w:t>,</w:t>
      </w:r>
      <w:r w:rsidR="00791533" w:rsidRPr="006B3D23">
        <w:rPr>
          <w:rStyle w:val="apple-converted-space"/>
        </w:rPr>
        <w:t> </w:t>
      </w:r>
      <w:hyperlink r:id="rId36" w:tooltip="Пучков, Павел Иванович" w:history="1">
        <w:r w:rsidR="00791533" w:rsidRPr="006B3D23">
          <w:rPr>
            <w:rStyle w:val="ab"/>
            <w:color w:val="000000"/>
            <w:u w:val="none"/>
          </w:rPr>
          <w:t>Пучков П. И.</w:t>
        </w:r>
      </w:hyperlink>
      <w:r w:rsidR="00791533" w:rsidRPr="006B3D23">
        <w:rPr>
          <w:rStyle w:val="apple-converted-space"/>
        </w:rPr>
        <w:t> </w:t>
      </w:r>
      <w:hyperlink r:id="rId37" w:history="1">
        <w:r w:rsidR="00791533" w:rsidRPr="006B3D23">
          <w:rPr>
            <w:rStyle w:val="ab"/>
            <w:color w:val="000000"/>
            <w:u w:val="none"/>
          </w:rPr>
          <w:t xml:space="preserve">Основы </w:t>
        </w:r>
        <w:proofErr w:type="spellStart"/>
        <w:r w:rsidR="00791533" w:rsidRPr="006B3D23">
          <w:rPr>
            <w:rStyle w:val="ab"/>
            <w:color w:val="000000"/>
            <w:u w:val="none"/>
          </w:rPr>
          <w:t>этнодемографии</w:t>
        </w:r>
        <w:proofErr w:type="spellEnd"/>
      </w:hyperlink>
      <w:r w:rsidR="00791533" w:rsidRPr="006B3D23">
        <w:t>. Учеб</w:t>
      </w:r>
      <w:proofErr w:type="gramStart"/>
      <w:r w:rsidR="00791533" w:rsidRPr="006B3D23">
        <w:t>.</w:t>
      </w:r>
      <w:proofErr w:type="gramEnd"/>
      <w:r w:rsidR="00791533" w:rsidRPr="006B3D23">
        <w:t xml:space="preserve"> </w:t>
      </w:r>
      <w:proofErr w:type="gramStart"/>
      <w:r w:rsidR="00791533" w:rsidRPr="006B3D23">
        <w:t>п</w:t>
      </w:r>
      <w:proofErr w:type="gramEnd"/>
      <w:r w:rsidR="00791533" w:rsidRPr="006B3D23">
        <w:t>особие. — М.:</w:t>
      </w:r>
      <w:r w:rsidR="00791533" w:rsidRPr="006B3D23">
        <w:rPr>
          <w:rStyle w:val="apple-converted-space"/>
        </w:rPr>
        <w:t> </w:t>
      </w:r>
      <w:hyperlink r:id="rId38" w:tooltip="Наука (издательство)" w:history="1">
        <w:r w:rsidR="00791533" w:rsidRPr="006B3D23">
          <w:rPr>
            <w:rStyle w:val="ab"/>
            <w:color w:val="000000"/>
            <w:u w:val="none"/>
          </w:rPr>
          <w:t>Наука</w:t>
        </w:r>
      </w:hyperlink>
      <w:r w:rsidR="00791533" w:rsidRPr="006B3D23">
        <w:t>, 1994. — 253 с</w:t>
      </w:r>
      <w:r w:rsidR="00C743CD">
        <w:t>.</w:t>
      </w:r>
    </w:p>
    <w:p w:rsidR="00F86C9D" w:rsidRPr="006B3D23" w:rsidRDefault="00F86C9D" w:rsidP="00F86C9D">
      <w:pPr>
        <w:pStyle w:val="11"/>
        <w:numPr>
          <w:ilvl w:val="0"/>
          <w:numId w:val="16"/>
        </w:numPr>
        <w:ind w:left="426" w:hanging="426"/>
      </w:pPr>
      <w:proofErr w:type="spellStart"/>
      <w:r w:rsidRPr="006B3D23">
        <w:t>Сови</w:t>
      </w:r>
      <w:proofErr w:type="spellEnd"/>
      <w:r w:rsidRPr="006B3D23">
        <w:t xml:space="preserve"> А., Общая теория населения. Тт.1 и 2., М. "Прогресс", 1977</w:t>
      </w:r>
    </w:p>
    <w:p w:rsidR="00F86C9D" w:rsidRPr="006B3D23" w:rsidRDefault="00F86C9D" w:rsidP="00F86C9D">
      <w:pPr>
        <w:pStyle w:val="11"/>
        <w:numPr>
          <w:ilvl w:val="0"/>
          <w:numId w:val="16"/>
        </w:numPr>
        <w:ind w:left="426" w:hanging="426"/>
      </w:pPr>
      <w:proofErr w:type="spellStart"/>
      <w:r w:rsidRPr="006B3D23">
        <w:t>Капица</w:t>
      </w:r>
      <w:proofErr w:type="spellEnd"/>
      <w:r w:rsidRPr="006B3D23">
        <w:t xml:space="preserve"> С.П., Модель развития человечества и проблемы экономики.</w:t>
      </w:r>
      <w:r w:rsidRPr="006B3D23">
        <w:rPr>
          <w:rStyle w:val="apple-converted-space"/>
        </w:rPr>
        <w:t xml:space="preserve"> </w:t>
      </w:r>
      <w:r w:rsidRPr="006B3D23">
        <w:t>"Вопросы экономики", N12, 2000</w:t>
      </w:r>
    </w:p>
    <w:p w:rsidR="00C743CD" w:rsidRPr="00C743CD" w:rsidRDefault="00C743CD" w:rsidP="00C743CD">
      <w:pPr>
        <w:pStyle w:val="11"/>
        <w:numPr>
          <w:ilvl w:val="0"/>
          <w:numId w:val="16"/>
        </w:numPr>
        <w:ind w:left="426" w:hanging="426"/>
      </w:pPr>
      <w:proofErr w:type="spellStart"/>
      <w:r w:rsidRPr="00C743CD">
        <w:t>Хорев</w:t>
      </w:r>
      <w:proofErr w:type="spellEnd"/>
      <w:r w:rsidRPr="00C743CD">
        <w:t xml:space="preserve"> Б.</w:t>
      </w:r>
      <w:r>
        <w:t>А.,</w:t>
      </w:r>
      <w:r w:rsidRPr="00C743CD">
        <w:t xml:space="preserve"> Анализ прогнозных оценок роста мирового населения Диалог. 1998 114</w:t>
      </w:r>
      <w:r>
        <w:t xml:space="preserve"> с.</w:t>
      </w:r>
    </w:p>
    <w:p w:rsidR="00C75454" w:rsidRPr="006B3D23" w:rsidRDefault="001D7B0F" w:rsidP="00C75454">
      <w:pPr>
        <w:pStyle w:val="11"/>
        <w:numPr>
          <w:ilvl w:val="0"/>
          <w:numId w:val="16"/>
        </w:numPr>
        <w:ind w:left="426" w:hanging="426"/>
      </w:pPr>
      <w:hyperlink r:id="rId39" w:history="1">
        <w:r w:rsidR="00791533" w:rsidRPr="006B3D23">
          <w:rPr>
            <w:rStyle w:val="ab"/>
            <w:color w:val="000000"/>
            <w:u w:val="none"/>
          </w:rPr>
          <w:t>ru.wikipedia.org</w:t>
        </w:r>
      </w:hyperlink>
      <w:r w:rsidR="00791533" w:rsidRPr="006B3D23">
        <w:t xml:space="preserve"> - свободная энциклопедия</w:t>
      </w:r>
    </w:p>
    <w:p w:rsidR="00791533" w:rsidRPr="006B3D23" w:rsidRDefault="00C75454" w:rsidP="00C75454">
      <w:pPr>
        <w:pStyle w:val="11"/>
        <w:numPr>
          <w:ilvl w:val="0"/>
          <w:numId w:val="16"/>
        </w:numPr>
        <w:ind w:left="426" w:hanging="426"/>
      </w:pPr>
      <w:r w:rsidRPr="006B3D23">
        <w:t xml:space="preserve">spkurdyumov.narod.ru - биология, демография, социология, медицина, </w:t>
      </w:r>
      <w:r w:rsidRPr="006B3D23">
        <w:br/>
        <w:t>психология</w:t>
      </w:r>
      <w:r w:rsidR="00791533" w:rsidRPr="006B3D23">
        <w:br/>
      </w:r>
    </w:p>
    <w:sectPr w:rsidR="00791533" w:rsidRPr="006B3D23" w:rsidSect="005C6583">
      <w:foot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FD" w:rsidRDefault="004D2AFD" w:rsidP="00913297">
      <w:pPr>
        <w:spacing w:after="0" w:line="240" w:lineRule="auto"/>
      </w:pPr>
      <w:r>
        <w:separator/>
      </w:r>
    </w:p>
  </w:endnote>
  <w:endnote w:type="continuationSeparator" w:id="0">
    <w:p w:rsidR="004D2AFD" w:rsidRDefault="004D2AFD" w:rsidP="0091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91662"/>
      <w:docPartObj>
        <w:docPartGallery w:val="Page Numbers (Bottom of Page)"/>
        <w:docPartUnique/>
      </w:docPartObj>
    </w:sdtPr>
    <w:sdtEndPr/>
    <w:sdtContent>
      <w:p w:rsidR="005C6583" w:rsidRDefault="005C65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0F">
          <w:rPr>
            <w:noProof/>
          </w:rPr>
          <w:t>2</w:t>
        </w:r>
        <w:r>
          <w:fldChar w:fldCharType="end"/>
        </w:r>
      </w:p>
    </w:sdtContent>
  </w:sdt>
  <w:p w:rsidR="005C6583" w:rsidRDefault="005C65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FD" w:rsidRDefault="004D2AFD" w:rsidP="00913297">
      <w:pPr>
        <w:spacing w:after="0" w:line="240" w:lineRule="auto"/>
      </w:pPr>
      <w:r>
        <w:separator/>
      </w:r>
    </w:p>
  </w:footnote>
  <w:footnote w:type="continuationSeparator" w:id="0">
    <w:p w:rsidR="004D2AFD" w:rsidRDefault="004D2AFD" w:rsidP="00913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FE1"/>
    <w:multiLevelType w:val="hybridMultilevel"/>
    <w:tmpl w:val="CDCC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090F"/>
    <w:multiLevelType w:val="hybridMultilevel"/>
    <w:tmpl w:val="A4AE3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606B"/>
    <w:multiLevelType w:val="hybridMultilevel"/>
    <w:tmpl w:val="C3C04F92"/>
    <w:lvl w:ilvl="0" w:tplc="61A6861E">
      <w:start w:val="1"/>
      <w:numFmt w:val="decimal"/>
      <w:lvlText w:val="%1."/>
      <w:lvlJc w:val="left"/>
      <w:pPr>
        <w:ind w:left="1864" w:hanging="1155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64FFB"/>
    <w:multiLevelType w:val="hybridMultilevel"/>
    <w:tmpl w:val="D12AD5D8"/>
    <w:lvl w:ilvl="0" w:tplc="61A6861E">
      <w:start w:val="1"/>
      <w:numFmt w:val="decimal"/>
      <w:lvlText w:val="%1."/>
      <w:lvlJc w:val="left"/>
      <w:pPr>
        <w:ind w:left="2573" w:hanging="1155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6206F0"/>
    <w:multiLevelType w:val="hybridMultilevel"/>
    <w:tmpl w:val="8DEAC572"/>
    <w:lvl w:ilvl="0" w:tplc="753A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D62917"/>
    <w:multiLevelType w:val="hybridMultilevel"/>
    <w:tmpl w:val="1074B73E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3816596E"/>
    <w:multiLevelType w:val="hybridMultilevel"/>
    <w:tmpl w:val="5236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B6F63"/>
    <w:multiLevelType w:val="hybridMultilevel"/>
    <w:tmpl w:val="3EBE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636A6"/>
    <w:multiLevelType w:val="singleLevel"/>
    <w:tmpl w:val="6448AD2A"/>
    <w:lvl w:ilvl="0">
      <w:start w:val="1"/>
      <w:numFmt w:val="bullet"/>
      <w:lvlText w:val="-"/>
      <w:lvlJc w:val="left"/>
      <w:pPr>
        <w:tabs>
          <w:tab w:val="num" w:pos="230"/>
        </w:tabs>
        <w:ind w:left="230" w:hanging="372"/>
      </w:pPr>
      <w:rPr>
        <w:rFonts w:hint="default"/>
      </w:rPr>
    </w:lvl>
  </w:abstractNum>
  <w:abstractNum w:abstractNumId="9">
    <w:nsid w:val="5B9B02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B81B7C"/>
    <w:multiLevelType w:val="multilevel"/>
    <w:tmpl w:val="2C78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CF04ED"/>
    <w:multiLevelType w:val="hybridMultilevel"/>
    <w:tmpl w:val="2ED89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4700DA"/>
    <w:multiLevelType w:val="multilevel"/>
    <w:tmpl w:val="AAD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653499"/>
    <w:multiLevelType w:val="hybridMultilevel"/>
    <w:tmpl w:val="1A6E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A3E1C"/>
    <w:multiLevelType w:val="hybridMultilevel"/>
    <w:tmpl w:val="BD74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30AC8"/>
    <w:multiLevelType w:val="hybridMultilevel"/>
    <w:tmpl w:val="29C8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C4"/>
    <w:rsid w:val="00000231"/>
    <w:rsid w:val="00092655"/>
    <w:rsid w:val="00126D28"/>
    <w:rsid w:val="00140925"/>
    <w:rsid w:val="001C47E8"/>
    <w:rsid w:val="001D7B0F"/>
    <w:rsid w:val="00275921"/>
    <w:rsid w:val="00294495"/>
    <w:rsid w:val="002C636C"/>
    <w:rsid w:val="003A0C16"/>
    <w:rsid w:val="003A5250"/>
    <w:rsid w:val="003D019F"/>
    <w:rsid w:val="003D2581"/>
    <w:rsid w:val="003E7E4A"/>
    <w:rsid w:val="00414C92"/>
    <w:rsid w:val="0042245B"/>
    <w:rsid w:val="004A53C6"/>
    <w:rsid w:val="004D2AFD"/>
    <w:rsid w:val="004D32D4"/>
    <w:rsid w:val="0059504C"/>
    <w:rsid w:val="005C6583"/>
    <w:rsid w:val="0063785C"/>
    <w:rsid w:val="00640BF7"/>
    <w:rsid w:val="00666608"/>
    <w:rsid w:val="006671EC"/>
    <w:rsid w:val="006B3D23"/>
    <w:rsid w:val="006D276A"/>
    <w:rsid w:val="007775E3"/>
    <w:rsid w:val="00791533"/>
    <w:rsid w:val="008866AD"/>
    <w:rsid w:val="008B3471"/>
    <w:rsid w:val="009053E4"/>
    <w:rsid w:val="00913297"/>
    <w:rsid w:val="009549DB"/>
    <w:rsid w:val="00980211"/>
    <w:rsid w:val="00A15F97"/>
    <w:rsid w:val="00A36335"/>
    <w:rsid w:val="00A6637B"/>
    <w:rsid w:val="00A766C0"/>
    <w:rsid w:val="00A848A2"/>
    <w:rsid w:val="00AB1785"/>
    <w:rsid w:val="00AE037B"/>
    <w:rsid w:val="00B50DD6"/>
    <w:rsid w:val="00BF2FC4"/>
    <w:rsid w:val="00C54C06"/>
    <w:rsid w:val="00C61126"/>
    <w:rsid w:val="00C743CD"/>
    <w:rsid w:val="00C75454"/>
    <w:rsid w:val="00C866FC"/>
    <w:rsid w:val="00C87D27"/>
    <w:rsid w:val="00CC6B2D"/>
    <w:rsid w:val="00D1769A"/>
    <w:rsid w:val="00D35EF0"/>
    <w:rsid w:val="00D36DE0"/>
    <w:rsid w:val="00D71CF0"/>
    <w:rsid w:val="00D72215"/>
    <w:rsid w:val="00D77DC0"/>
    <w:rsid w:val="00D97B0E"/>
    <w:rsid w:val="00DA2234"/>
    <w:rsid w:val="00E37F7E"/>
    <w:rsid w:val="00F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4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0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297"/>
  </w:style>
  <w:style w:type="paragraph" w:styleId="a5">
    <w:name w:val="footer"/>
    <w:basedOn w:val="a"/>
    <w:link w:val="a6"/>
    <w:uiPriority w:val="99"/>
    <w:unhideWhenUsed/>
    <w:rsid w:val="0091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297"/>
  </w:style>
  <w:style w:type="character" w:customStyle="1" w:styleId="10">
    <w:name w:val="Заголовок 1 Знак"/>
    <w:basedOn w:val="a0"/>
    <w:link w:val="1"/>
    <w:uiPriority w:val="9"/>
    <w:rsid w:val="00913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link w:val="a8"/>
    <w:uiPriority w:val="99"/>
    <w:unhideWhenUsed/>
    <w:rsid w:val="0098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211"/>
  </w:style>
  <w:style w:type="character" w:styleId="a9">
    <w:name w:val="Emphasis"/>
    <w:basedOn w:val="a0"/>
    <w:uiPriority w:val="20"/>
    <w:qFormat/>
    <w:rsid w:val="00980211"/>
    <w:rPr>
      <w:i/>
      <w:iCs/>
    </w:rPr>
  </w:style>
  <w:style w:type="character" w:styleId="aa">
    <w:name w:val="footnote reference"/>
    <w:basedOn w:val="a0"/>
    <w:uiPriority w:val="99"/>
    <w:semiHidden/>
    <w:unhideWhenUsed/>
    <w:rsid w:val="00980211"/>
  </w:style>
  <w:style w:type="character" w:styleId="ab">
    <w:name w:val="Hyperlink"/>
    <w:basedOn w:val="a0"/>
    <w:uiPriority w:val="99"/>
    <w:unhideWhenUsed/>
    <w:rsid w:val="0014092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4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a0"/>
    <w:rsid w:val="001C47E8"/>
  </w:style>
  <w:style w:type="character" w:customStyle="1" w:styleId="mw-headline">
    <w:name w:val="mw-headline"/>
    <w:basedOn w:val="a0"/>
    <w:rsid w:val="001C47E8"/>
  </w:style>
  <w:style w:type="paragraph" w:customStyle="1" w:styleId="normal8">
    <w:name w:val="normal8"/>
    <w:basedOn w:val="a"/>
    <w:rsid w:val="00A1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3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34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8B3471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B3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3D2581"/>
    <w:pPr>
      <w:ind w:left="720"/>
      <w:contextualSpacing/>
    </w:pPr>
  </w:style>
  <w:style w:type="character" w:customStyle="1" w:styleId="noprint">
    <w:name w:val="noprint"/>
    <w:basedOn w:val="a0"/>
    <w:rsid w:val="003E7E4A"/>
  </w:style>
  <w:style w:type="paragraph" w:customStyle="1" w:styleId="11">
    <w:name w:val="Стиль1"/>
    <w:basedOn w:val="a7"/>
    <w:link w:val="12"/>
    <w:qFormat/>
    <w:rsid w:val="003E7E4A"/>
    <w:pPr>
      <w:shd w:val="clear" w:color="auto" w:fill="FFFFFF"/>
      <w:spacing w:before="96" w:beforeAutospacing="0" w:after="120" w:afterAutospacing="0" w:line="360" w:lineRule="auto"/>
      <w:ind w:firstLine="709"/>
    </w:pPr>
    <w:rPr>
      <w:bCs/>
      <w:color w:val="000000"/>
      <w:sz w:val="28"/>
      <w:szCs w:val="28"/>
    </w:rPr>
  </w:style>
  <w:style w:type="character" w:customStyle="1" w:styleId="a8">
    <w:name w:val="Обычный (веб) Знак"/>
    <w:basedOn w:val="a0"/>
    <w:link w:val="a7"/>
    <w:uiPriority w:val="99"/>
    <w:rsid w:val="003E7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8"/>
    <w:link w:val="11"/>
    <w:rsid w:val="003E7E4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character" w:styleId="af">
    <w:name w:val="Strong"/>
    <w:basedOn w:val="a0"/>
    <w:uiPriority w:val="22"/>
    <w:qFormat/>
    <w:rsid w:val="00D97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40B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6">
    <w:name w:val="style6"/>
    <w:basedOn w:val="a0"/>
    <w:rsid w:val="00791533"/>
  </w:style>
  <w:style w:type="character" w:customStyle="1" w:styleId="style2">
    <w:name w:val="style2"/>
    <w:basedOn w:val="a0"/>
    <w:rsid w:val="00791533"/>
  </w:style>
  <w:style w:type="paragraph" w:customStyle="1" w:styleId="af0">
    <w:name w:val="Курсовая"/>
    <w:basedOn w:val="a"/>
    <w:qFormat/>
    <w:rsid w:val="006B3D23"/>
    <w:pPr>
      <w:spacing w:line="360" w:lineRule="auto"/>
      <w:ind w:firstLine="567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6B3D23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B3D2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4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0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297"/>
  </w:style>
  <w:style w:type="paragraph" w:styleId="a5">
    <w:name w:val="footer"/>
    <w:basedOn w:val="a"/>
    <w:link w:val="a6"/>
    <w:uiPriority w:val="99"/>
    <w:unhideWhenUsed/>
    <w:rsid w:val="0091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297"/>
  </w:style>
  <w:style w:type="character" w:customStyle="1" w:styleId="10">
    <w:name w:val="Заголовок 1 Знак"/>
    <w:basedOn w:val="a0"/>
    <w:link w:val="1"/>
    <w:uiPriority w:val="9"/>
    <w:rsid w:val="00913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link w:val="a8"/>
    <w:uiPriority w:val="99"/>
    <w:unhideWhenUsed/>
    <w:rsid w:val="0098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211"/>
  </w:style>
  <w:style w:type="character" w:styleId="a9">
    <w:name w:val="Emphasis"/>
    <w:basedOn w:val="a0"/>
    <w:uiPriority w:val="20"/>
    <w:qFormat/>
    <w:rsid w:val="00980211"/>
    <w:rPr>
      <w:i/>
      <w:iCs/>
    </w:rPr>
  </w:style>
  <w:style w:type="character" w:styleId="aa">
    <w:name w:val="footnote reference"/>
    <w:basedOn w:val="a0"/>
    <w:uiPriority w:val="99"/>
    <w:semiHidden/>
    <w:unhideWhenUsed/>
    <w:rsid w:val="00980211"/>
  </w:style>
  <w:style w:type="character" w:styleId="ab">
    <w:name w:val="Hyperlink"/>
    <w:basedOn w:val="a0"/>
    <w:uiPriority w:val="99"/>
    <w:unhideWhenUsed/>
    <w:rsid w:val="0014092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4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a0"/>
    <w:rsid w:val="001C47E8"/>
  </w:style>
  <w:style w:type="character" w:customStyle="1" w:styleId="mw-headline">
    <w:name w:val="mw-headline"/>
    <w:basedOn w:val="a0"/>
    <w:rsid w:val="001C47E8"/>
  </w:style>
  <w:style w:type="paragraph" w:customStyle="1" w:styleId="normal8">
    <w:name w:val="normal8"/>
    <w:basedOn w:val="a"/>
    <w:rsid w:val="00A1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3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34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8B3471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B3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3D2581"/>
    <w:pPr>
      <w:ind w:left="720"/>
      <w:contextualSpacing/>
    </w:pPr>
  </w:style>
  <w:style w:type="character" w:customStyle="1" w:styleId="noprint">
    <w:name w:val="noprint"/>
    <w:basedOn w:val="a0"/>
    <w:rsid w:val="003E7E4A"/>
  </w:style>
  <w:style w:type="paragraph" w:customStyle="1" w:styleId="11">
    <w:name w:val="Стиль1"/>
    <w:basedOn w:val="a7"/>
    <w:link w:val="12"/>
    <w:qFormat/>
    <w:rsid w:val="003E7E4A"/>
    <w:pPr>
      <w:shd w:val="clear" w:color="auto" w:fill="FFFFFF"/>
      <w:spacing w:before="96" w:beforeAutospacing="0" w:after="120" w:afterAutospacing="0" w:line="360" w:lineRule="auto"/>
      <w:ind w:firstLine="709"/>
    </w:pPr>
    <w:rPr>
      <w:bCs/>
      <w:color w:val="000000"/>
      <w:sz w:val="28"/>
      <w:szCs w:val="28"/>
    </w:rPr>
  </w:style>
  <w:style w:type="character" w:customStyle="1" w:styleId="a8">
    <w:name w:val="Обычный (веб) Знак"/>
    <w:basedOn w:val="a0"/>
    <w:link w:val="a7"/>
    <w:uiPriority w:val="99"/>
    <w:rsid w:val="003E7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8"/>
    <w:link w:val="11"/>
    <w:rsid w:val="003E7E4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character" w:styleId="af">
    <w:name w:val="Strong"/>
    <w:basedOn w:val="a0"/>
    <w:uiPriority w:val="22"/>
    <w:qFormat/>
    <w:rsid w:val="00D97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40B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6">
    <w:name w:val="style6"/>
    <w:basedOn w:val="a0"/>
    <w:rsid w:val="00791533"/>
  </w:style>
  <w:style w:type="character" w:customStyle="1" w:styleId="style2">
    <w:name w:val="style2"/>
    <w:basedOn w:val="a0"/>
    <w:rsid w:val="00791533"/>
  </w:style>
  <w:style w:type="paragraph" w:customStyle="1" w:styleId="af0">
    <w:name w:val="Курсовая"/>
    <w:basedOn w:val="a"/>
    <w:qFormat/>
    <w:rsid w:val="006B3D23"/>
    <w:pPr>
      <w:spacing w:line="360" w:lineRule="auto"/>
      <w:ind w:firstLine="567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6B3D23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B3D2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8%D1%81%D1%82%D0%BE%D1%80%D0%B8%D1%8F" TargetMode="External"/><Relationship Id="rId18" Type="http://schemas.openxmlformats.org/officeDocument/2006/relationships/hyperlink" Target="http://ru.wikipedia.org/wiki/%D0%A4%D0%B0%D0%B9%D0%BB:Demographie.gif" TargetMode="External"/><Relationship Id="rId26" Type="http://schemas.openxmlformats.org/officeDocument/2006/relationships/hyperlink" Target="http://ru.wikipedia.org/wiki/%D0%94%D0%B5%D0%BC%D0%BE%D0%B3%D1%80%D0%B0%D1%84%D0%B8%D1%87%D0%B5%D1%81%D0%BA%D0%B8%D0%B5_%D0%BF%D0%BE%D0%BA%D0%B0%D0%B7%D0%B0%D1%82%D0%B5%D0%BB%D0%B8" TargetMode="External"/><Relationship Id="rId39" Type="http://schemas.openxmlformats.org/officeDocument/2006/relationships/hyperlink" Target="http://ru.wikipedia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1960-%D0%B5" TargetMode="External"/><Relationship Id="rId34" Type="http://schemas.openxmlformats.org/officeDocument/2006/relationships/hyperlink" Target="http://ru.wikipedia.org/wiki/%D0%A1._%D0%98._%D0%91%D1%80%D1%83%D0%BA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D%D0%BA%D0%BE%D0%BD%D0%BE%D0%BC%D0%B8%D0%BA%D0%B0" TargetMode="External"/><Relationship Id="rId17" Type="http://schemas.openxmlformats.org/officeDocument/2006/relationships/hyperlink" Target="http://ru.wikipedia.org/wiki/%D0%9F%D1%80%D0%B0%D0%B2%D0%BE%D0%B2%D0%B5%D0%B4%D0%B5%D0%BD%D0%B8%D0%B5" TargetMode="External"/><Relationship Id="rId25" Type="http://schemas.openxmlformats.org/officeDocument/2006/relationships/hyperlink" Target="http://ru.wikipedia.org/wiki/%D0%A1%D1%80%D0%B5%D0%B4%D0%BD%D0%B5%D0%B5_%D0%B7%D0%BD%D0%B0%D1%87%D0%B5%D0%BD%D0%B8%D0%B5" TargetMode="External"/><Relationship Id="rId33" Type="http://schemas.openxmlformats.org/officeDocument/2006/relationships/hyperlink" Target="http://ru.wikipedia.org/wiki/%D0%94._%D0%98._%D0%92%D0%B0%D0%BB%D0%B5%D0%BD%D1%82%D0%B5%D0%B9" TargetMode="External"/><Relationship Id="rId38" Type="http://schemas.openxmlformats.org/officeDocument/2006/relationships/hyperlink" Target="http://ru.wikipedia.org/wiki/%D0%9D%D0%B0%D1%83%D0%BA%D0%B0_(%D0%B8%D0%B7%D0%B4%D0%B0%D1%82%D0%B5%D0%BB%D1%8C%D1%81%D1%82%D0%B2%D0%BE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5%D0%BE%D0%B3%D1%80%D0%B0%D1%84%D0%B8%D1%8F" TargetMode="External"/><Relationship Id="rId20" Type="http://schemas.openxmlformats.org/officeDocument/2006/relationships/hyperlink" Target="http://ru.wikipedia.org/wiki/%D0%92%D0%BE%D1%81%D0%BF%D1%80%D0%BE%D0%B8%D0%B7%D0%B2%D0%BE%D0%B4%D1%81%D1%82%D0%B2%D0%BE_%D0%BD%D0%B0%D1%81%D0%B5%D0%BB%D0%B5%D0%BD%D0%B8%D1%8F" TargetMode="External"/><Relationship Id="rId29" Type="http://schemas.openxmlformats.org/officeDocument/2006/relationships/hyperlink" Target="http://ru.wikipedia.org/wiki/%D0%A1%D0%BC%D0%B5%D1%80%D1%82%D0%BD%D0%BE%D1%81%D1%82%D1%8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D%D0%BA%D0%BE%D0%BD%D0%BE%D0%BC%D0%B8%D1%87%D0%B5%D1%81%D0%BA%D0%B8%D0%B9_%D1%84%D0%B0%D0%BA%D1%83%D0%BB%D1%8C%D1%82%D0%B5%D1%82_%D0%9C%D0%93%D0%A3" TargetMode="External"/><Relationship Id="rId24" Type="http://schemas.openxmlformats.org/officeDocument/2006/relationships/hyperlink" Target="http://ru.wikipedia.org/wiki/%D0%A1%D0%B8%D0%BD%D0%B3%D0%B0%D0%BF%D1%83%D1%80" TargetMode="External"/><Relationship Id="rId32" Type="http://schemas.openxmlformats.org/officeDocument/2006/relationships/hyperlink" Target="http://ru.wikipedia.org/wiki/%D0%94._%D0%98._%D0%92%D0%B0%D0%BB%D0%B5%D0%BD%D1%82%D0%B5%D0%B9" TargetMode="External"/><Relationship Id="rId37" Type="http://schemas.openxmlformats.org/officeDocument/2006/relationships/hyperlink" Target="http://window.edu.ru/window_catalog/redir?id=42228&amp;file=full.pdf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D%D1%82%D0%BD%D0%BE%D0%B3%D1%80%D0%B0%D1%84%D0%B8%D1%8F" TargetMode="External"/><Relationship Id="rId23" Type="http://schemas.openxmlformats.org/officeDocument/2006/relationships/hyperlink" Target="http://ru.wikipedia.org/wiki/%D0%9D%D0%B8%D0%B3%D0%B5%D1%80" TargetMode="External"/><Relationship Id="rId28" Type="http://schemas.openxmlformats.org/officeDocument/2006/relationships/hyperlink" Target="http://ru.wikipedia.org/wiki/%D0%A0%D0%BE%D0%B6%D0%B4%D0%B0%D0%B5%D0%BC%D0%BE%D1%81%D1%82%D1%8C" TargetMode="External"/><Relationship Id="rId36" Type="http://schemas.openxmlformats.org/officeDocument/2006/relationships/hyperlink" Target="http://ru.wikipedia.org/wiki/%D0%9F%D1%83%D1%87%D0%BA%D0%BE%D0%B2,_%D0%9F%D0%B0%D0%B2%D0%B5%D0%BB_%D0%98%D0%B2%D0%B0%D0%BD%D0%BE%D0%B2%D0%B8%D1%87" TargetMode="External"/><Relationship Id="rId10" Type="http://schemas.openxmlformats.org/officeDocument/2006/relationships/hyperlink" Target="http://ru.wikipedia.org/w/index.php?title=%D0%A1%D0%BE%D0%B2%D0%B8,_%D0%90%D0%BB%D1%8C%D1%84%D1%80%D0%B5%D0%B4&amp;action=edit&amp;redlink=1" TargetMode="External"/><Relationship Id="rId19" Type="http://schemas.openxmlformats.org/officeDocument/2006/relationships/image" Target="media/image1.gif"/><Relationship Id="rId31" Type="http://schemas.openxmlformats.org/officeDocument/2006/relationships/hyperlink" Target="http://ru.wikipedia.org/wiki/%D0%90._%D0%AF._%D0%91%D0%BE%D1%8F%D1%80%D1%81%D0%BA%D0%B8%D0%B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XX_%D0%B2%D0%B5%D0%BA" TargetMode="External"/><Relationship Id="rId14" Type="http://schemas.openxmlformats.org/officeDocument/2006/relationships/hyperlink" Target="http://ru.wikipedia.org/wiki/%D0%A1%D0%BE%D1%86%D0%B8%D0%BE%D0%BB%D0%BE%D0%B3%D0%B8%D1%8F" TargetMode="External"/><Relationship Id="rId22" Type="http://schemas.openxmlformats.org/officeDocument/2006/relationships/hyperlink" Target="http://ru.wikipedia.org/wiki/%D0%A1%D1%83%D0%BC%D0%BC%D0%B0%D1%80%D0%BD%D1%8B%D0%B9_%D0%BA%D0%BE%D1%8D%D1%84%D1%84%D0%B8%D1%86%D0%B8%D0%B5%D0%BD%D1%82_%D1%80%D0%BE%D0%B6%D0%B4%D0%B0%D0%B5%D0%BC%D0%BE%D1%81%D1%82%D0%B8" TargetMode="External"/><Relationship Id="rId27" Type="http://schemas.openxmlformats.org/officeDocument/2006/relationships/hyperlink" Target="http://ru.wikipedia.org/wiki/%D0%9F%D0%BE%D0%BA%D0%BE%D0%BB%D0%B5%D0%BD%D0%B8%D0%B5" TargetMode="External"/><Relationship Id="rId30" Type="http://schemas.openxmlformats.org/officeDocument/2006/relationships/hyperlink" Target="http://ru.wikipedia.org/wiki/%D0%92%D0%BE%D1%81%D0%BF%D1%80%D0%BE%D0%B8%D0%B7%D0%B2%D0%BE%D0%B4%D1%81%D1%82%D0%B2%D0%BE_%D0%BD%D0%B0%D1%81%D0%B5%D0%BB%D0%B5%D0%BD%D0%B8%D1%8F" TargetMode="External"/><Relationship Id="rId35" Type="http://schemas.openxmlformats.org/officeDocument/2006/relationships/hyperlink" Target="http://ru.wikipedia.org/wiki/%D0%9A%D0%B0%D0%B7%D1%8C%D0%BC%D0%B8%D0%BD%D0%B0,_%D0%9E%D0%BB%D1%8C%D0%B3%D0%B0_%D0%95%D0%B2%D0%B3%D0%B5%D0%BD%D1%8C%D0%B5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B689-D0D8-483F-B8A1-17C1C4A9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27</Pages>
  <Words>6550</Words>
  <Characters>37341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33</cp:revision>
  <dcterms:created xsi:type="dcterms:W3CDTF">2013-03-25T19:03:00Z</dcterms:created>
  <dcterms:modified xsi:type="dcterms:W3CDTF">2013-09-06T16:36:00Z</dcterms:modified>
</cp:coreProperties>
</file>